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0357" w14:textId="77777777" w:rsidR="005F24CA" w:rsidRPr="004A7F1F" w:rsidRDefault="00636E6F" w:rsidP="00561BAD">
      <w:pPr>
        <w:pStyle w:val="Nadpisdokumentu"/>
        <w:tabs>
          <w:tab w:val="left" w:pos="2980"/>
        </w:tabs>
        <w:jc w:val="center"/>
      </w:pPr>
      <w:r w:rsidRPr="00636E6F">
        <w:t>Žádost o zapojení do výzvy TAP Action</w:t>
      </w:r>
    </w:p>
    <w:p w14:paraId="19080A7B" w14:textId="77777777" w:rsidR="00636E6F" w:rsidRDefault="00636E6F"/>
    <w:p w14:paraId="6486DD69" w14:textId="086D5972" w:rsidR="009F32A8" w:rsidRPr="00636E6F" w:rsidRDefault="00D02C0A" w:rsidP="00C37E0C">
      <w:pPr>
        <w:spacing w:before="200" w:after="200"/>
        <w:ind w:left="142"/>
        <w:rPr>
          <w:b/>
        </w:rPr>
      </w:pPr>
      <w:r>
        <w:rPr>
          <w:b/>
        </w:rPr>
        <w:t>Identifikační údaje</w:t>
      </w:r>
      <w:r w:rsidR="00636E6F" w:rsidRPr="00636E6F">
        <w:rPr>
          <w:b/>
        </w:rPr>
        <w:t xml:space="preserve"> projektu</w:t>
      </w:r>
    </w:p>
    <w:tbl>
      <w:tblPr>
        <w:tblStyle w:val="Mkatabulky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6095"/>
      </w:tblGrid>
      <w:tr w:rsidR="000B0AE3" w14:paraId="074FACBD" w14:textId="77777777" w:rsidTr="0047462F">
        <w:trPr>
          <w:trHeight w:val="687"/>
        </w:trPr>
        <w:tc>
          <w:tcPr>
            <w:tcW w:w="3431" w:type="dxa"/>
            <w:vAlign w:val="center"/>
          </w:tcPr>
          <w:p w14:paraId="24E8DEFC" w14:textId="77777777" w:rsidR="004A7F1F" w:rsidRPr="005666C9" w:rsidRDefault="005666C9" w:rsidP="002601FA">
            <w:pPr>
              <w:pStyle w:val="Bezmezer"/>
              <w:rPr>
                <w:rFonts w:asciiTheme="majorHAnsi" w:hAnsiTheme="majorHAnsi"/>
              </w:rPr>
            </w:pPr>
            <w:r w:rsidRPr="005666C9">
              <w:t>Kód národního projektu (SS0xxxxxxx)</w:t>
            </w:r>
          </w:p>
        </w:tc>
        <w:sdt>
          <w:sdtPr>
            <w:id w:val="-1117755806"/>
            <w:placeholder>
              <w:docPart w:val="7C7FBDC7F2644DD0B1886475AE445F40"/>
            </w:placeholder>
            <w:showingPlcHdr/>
            <w:text w:multiLine="1"/>
          </w:sdtPr>
          <w:sdtEndPr/>
          <w:sdtContent>
            <w:tc>
              <w:tcPr>
                <w:tcW w:w="6095" w:type="dxa"/>
                <w:vAlign w:val="center"/>
              </w:tcPr>
              <w:p w14:paraId="14BF3B39" w14:textId="183C2A5D" w:rsidR="000B0AE3" w:rsidRPr="006B577C" w:rsidRDefault="005E0176" w:rsidP="002601FA">
                <w:pPr>
                  <w:pStyle w:val="Bezmezer"/>
                </w:pPr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B0AE3" w14:paraId="17FB744E" w14:textId="77777777" w:rsidTr="0047462F">
        <w:trPr>
          <w:trHeight w:val="510"/>
        </w:trPr>
        <w:tc>
          <w:tcPr>
            <w:tcW w:w="3431" w:type="dxa"/>
            <w:vAlign w:val="center"/>
          </w:tcPr>
          <w:p w14:paraId="16A27686" w14:textId="77777777" w:rsidR="004A7F1F" w:rsidRPr="005666C9" w:rsidRDefault="005666C9" w:rsidP="002601FA">
            <w:pPr>
              <w:pStyle w:val="Bezmezer"/>
              <w:rPr>
                <w:rFonts w:asciiTheme="majorHAnsi" w:hAnsiTheme="majorHAnsi"/>
              </w:rPr>
            </w:pPr>
            <w:r w:rsidRPr="005666C9">
              <w:t>Název projektu</w:t>
            </w:r>
          </w:p>
        </w:tc>
        <w:sdt>
          <w:sdtPr>
            <w:rPr>
              <w:rFonts w:ascii="Arial" w:hAnsi="Arial" w:cs="Arial"/>
              <w:b/>
              <w:bCs/>
              <w:color w:val="333333"/>
              <w:sz w:val="18"/>
              <w:szCs w:val="18"/>
              <w:shd w:val="clear" w:color="auto" w:fill="FFFFFF"/>
            </w:rPr>
            <w:id w:val="787248525"/>
            <w:placeholder>
              <w:docPart w:val="72B8E3802FF943288BC6CB82953F74FB"/>
            </w:placeholder>
            <w:showingPlcHdr/>
            <w:text w:multiLine="1"/>
          </w:sdtPr>
          <w:sdtEndPr/>
          <w:sdtContent>
            <w:tc>
              <w:tcPr>
                <w:tcW w:w="6095" w:type="dxa"/>
                <w:vAlign w:val="center"/>
              </w:tcPr>
              <w:p w14:paraId="71A9BE6E" w14:textId="444DA863" w:rsidR="004A7F1F" w:rsidRPr="006B577C" w:rsidRDefault="005E0176" w:rsidP="002601FA">
                <w:pPr>
                  <w:pStyle w:val="Bezmezer"/>
                </w:pPr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B0AE3" w14:paraId="06CC74B2" w14:textId="77777777" w:rsidTr="0047462F">
        <w:trPr>
          <w:trHeight w:val="510"/>
        </w:trPr>
        <w:tc>
          <w:tcPr>
            <w:tcW w:w="3431" w:type="dxa"/>
            <w:vAlign w:val="center"/>
          </w:tcPr>
          <w:p w14:paraId="24A98F02" w14:textId="77777777" w:rsidR="004A7F1F" w:rsidRPr="005666C9" w:rsidRDefault="005666C9" w:rsidP="002601FA">
            <w:pPr>
              <w:pStyle w:val="Bezmezer"/>
              <w:rPr>
                <w:rFonts w:asciiTheme="majorHAnsi" w:hAnsiTheme="majorHAnsi"/>
              </w:rPr>
            </w:pPr>
            <w:r w:rsidRPr="005666C9">
              <w:t>Program financování</w:t>
            </w:r>
          </w:p>
        </w:tc>
        <w:sdt>
          <w:sdtPr>
            <w:id w:val="-239030921"/>
            <w:placeholder>
              <w:docPart w:val="79875AE033BD430D9FBFD447819374E7"/>
            </w:placeholder>
            <w:text w:multiLine="1"/>
          </w:sdtPr>
          <w:sdtEndPr/>
          <w:sdtContent>
            <w:tc>
              <w:tcPr>
                <w:tcW w:w="6095" w:type="dxa"/>
                <w:vAlign w:val="center"/>
              </w:tcPr>
              <w:p w14:paraId="17DFFBD2" w14:textId="463FA7CC" w:rsidR="004A7F1F" w:rsidRPr="006B577C" w:rsidRDefault="00B43FF4" w:rsidP="002601FA">
                <w:pPr>
                  <w:pStyle w:val="Bezmezer"/>
                </w:pPr>
                <w:r>
                  <w:t>Prostředí pro život</w:t>
                </w:r>
              </w:p>
            </w:tc>
          </w:sdtContent>
        </w:sdt>
      </w:tr>
      <w:tr w:rsidR="000B0AE3" w14:paraId="13C487AA" w14:textId="77777777" w:rsidTr="0047462F">
        <w:trPr>
          <w:trHeight w:val="510"/>
        </w:trPr>
        <w:tc>
          <w:tcPr>
            <w:tcW w:w="3431" w:type="dxa"/>
            <w:vAlign w:val="center"/>
          </w:tcPr>
          <w:p w14:paraId="6CA57620" w14:textId="77777777" w:rsidR="004A7F1F" w:rsidRPr="005666C9" w:rsidRDefault="005666C9" w:rsidP="002601FA">
            <w:pPr>
              <w:pStyle w:val="Bezmezer"/>
            </w:pPr>
            <w:r w:rsidRPr="005666C9">
              <w:t>Začátek projektu</w:t>
            </w:r>
          </w:p>
        </w:tc>
        <w:sdt>
          <w:sdtPr>
            <w:id w:val="817999592"/>
            <w:placeholder>
              <w:docPart w:val="7AB19B1E3B5F43939B9B83C586FCB69E"/>
            </w:placeholder>
            <w:showingPlcHdr/>
            <w:text w:multiLine="1"/>
          </w:sdtPr>
          <w:sdtContent>
            <w:tc>
              <w:tcPr>
                <w:tcW w:w="6095" w:type="dxa"/>
                <w:vAlign w:val="center"/>
              </w:tcPr>
              <w:p w14:paraId="22B1A2F0" w14:textId="2B3EA9B3" w:rsidR="004A7F1F" w:rsidRPr="006B577C" w:rsidRDefault="005E0176" w:rsidP="002601FA">
                <w:pPr>
                  <w:pStyle w:val="Bezmezer"/>
                </w:pPr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B0AE3" w14:paraId="14B32B1C" w14:textId="77777777" w:rsidTr="0047462F">
        <w:trPr>
          <w:trHeight w:val="510"/>
        </w:trPr>
        <w:tc>
          <w:tcPr>
            <w:tcW w:w="3431" w:type="dxa"/>
            <w:vAlign w:val="center"/>
          </w:tcPr>
          <w:p w14:paraId="75953A41" w14:textId="77777777" w:rsidR="005666C9" w:rsidRPr="005666C9" w:rsidRDefault="005666C9" w:rsidP="002601FA">
            <w:pPr>
              <w:pStyle w:val="Bezmezer"/>
            </w:pPr>
            <w:r w:rsidRPr="005666C9">
              <w:t>Původně plánovaný konec projektu</w:t>
            </w:r>
          </w:p>
        </w:tc>
        <w:sdt>
          <w:sdtPr>
            <w:id w:val="1485738973"/>
            <w:placeholder>
              <w:docPart w:val="0A4B9384C40D45FAA3CBA77EDDE0625B"/>
            </w:placeholder>
            <w:showingPlcHdr/>
            <w:text w:multiLine="1"/>
          </w:sdtPr>
          <w:sdtEndPr/>
          <w:sdtContent>
            <w:tc>
              <w:tcPr>
                <w:tcW w:w="6095" w:type="dxa"/>
                <w:vAlign w:val="center"/>
              </w:tcPr>
              <w:p w14:paraId="78E8C3F9" w14:textId="444F7A11" w:rsidR="005666C9" w:rsidRPr="006B577C" w:rsidRDefault="005E0176" w:rsidP="002601FA">
                <w:pPr>
                  <w:pStyle w:val="Bezmezer"/>
                </w:pPr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D68" w14:paraId="7C7482FB" w14:textId="77777777" w:rsidTr="0047462F">
        <w:trPr>
          <w:trHeight w:val="510"/>
        </w:trPr>
        <w:tc>
          <w:tcPr>
            <w:tcW w:w="3431" w:type="dxa"/>
            <w:vAlign w:val="center"/>
          </w:tcPr>
          <w:p w14:paraId="59542CE0" w14:textId="670818C2" w:rsidR="009A7D68" w:rsidRPr="005666C9" w:rsidRDefault="009A7D68" w:rsidP="002601FA">
            <w:pPr>
              <w:pStyle w:val="Bezmezer"/>
            </w:pPr>
            <w:r>
              <w:t>Hlavní obor CEP</w:t>
            </w:r>
          </w:p>
        </w:tc>
        <w:sdt>
          <w:sdtPr>
            <w:id w:val="211699004"/>
            <w:placeholder>
              <w:docPart w:val="5F8881C2F43747E39FA1AD3F238A9BE3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14:paraId="0D4A74EE" w14:textId="1BBBD6CC" w:rsidR="009A7D68" w:rsidRDefault="008A5186" w:rsidP="002601FA">
                <w:pPr>
                  <w:pStyle w:val="Bezmezer"/>
                </w:pPr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E0176" w14:paraId="79FC5F4A" w14:textId="77777777" w:rsidTr="0047462F">
        <w:trPr>
          <w:trHeight w:val="510"/>
        </w:trPr>
        <w:tc>
          <w:tcPr>
            <w:tcW w:w="3431" w:type="dxa"/>
            <w:vAlign w:val="center"/>
          </w:tcPr>
          <w:p w14:paraId="5DE44FC4" w14:textId="668CFA74" w:rsidR="005E0176" w:rsidRDefault="005E0176" w:rsidP="002601FA">
            <w:pPr>
              <w:pStyle w:val="Bezmezer"/>
            </w:pPr>
            <w:r>
              <w:t>FORD</w:t>
            </w:r>
          </w:p>
        </w:tc>
        <w:sdt>
          <w:sdtPr>
            <w:id w:val="-1267458523"/>
            <w:placeholder>
              <w:docPart w:val="07058EAE79264CFB9BB2C8F1EB4BA6C6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</w:tcPr>
              <w:p w14:paraId="1AD50A64" w14:textId="6886D8F1" w:rsidR="005E0176" w:rsidRDefault="005E0176" w:rsidP="002601FA">
                <w:pPr>
                  <w:pStyle w:val="Bezmezer"/>
                </w:pPr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497CCD66" w14:textId="6A91D07F" w:rsidR="00BC7109" w:rsidRPr="00BC7109" w:rsidRDefault="00AF0B00" w:rsidP="004B574A">
      <w:pPr>
        <w:spacing w:before="800" w:after="200"/>
        <w:ind w:firstLine="142"/>
        <w:rPr>
          <w:b/>
        </w:rPr>
      </w:pPr>
      <w:r>
        <w:rPr>
          <w:b/>
        </w:rPr>
        <w:t>Hlavní příjemce</w:t>
      </w:r>
      <w:r w:rsidR="005666C9">
        <w:rPr>
          <w:rStyle w:val="Znakapoznpodarou"/>
          <w:b/>
        </w:rPr>
        <w:footnoteReference w:id="1"/>
      </w:r>
    </w:p>
    <w:tbl>
      <w:tblPr>
        <w:tblStyle w:val="Mkatabulky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6095"/>
      </w:tblGrid>
      <w:tr w:rsidR="005666C9" w14:paraId="1DB1D537" w14:textId="77777777" w:rsidTr="00A10B84">
        <w:trPr>
          <w:trHeight w:val="51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6DC8EF55" w14:textId="77777777" w:rsidR="005666C9" w:rsidRPr="005666C9" w:rsidRDefault="005666C9" w:rsidP="005666C9">
            <w:r w:rsidRPr="005666C9">
              <w:t>Název organizace</w:t>
            </w:r>
          </w:p>
        </w:tc>
        <w:sdt>
          <w:sdtPr>
            <w:id w:val="1940873523"/>
            <w:placeholder>
              <w:docPart w:val="5E3A4DA2A9F04B548DBC767C5447AA4D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92757B" w14:textId="762325B6" w:rsidR="005666C9" w:rsidRPr="00D24D35" w:rsidRDefault="005E0176" w:rsidP="005666C9"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666C9" w14:paraId="3409BADA" w14:textId="77777777" w:rsidTr="00A10B84">
        <w:trPr>
          <w:trHeight w:val="51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4A4D572D" w14:textId="221EBBCA" w:rsidR="005666C9" w:rsidRPr="005666C9" w:rsidRDefault="005666C9" w:rsidP="002601FA">
            <w:r w:rsidRPr="005666C9">
              <w:t xml:space="preserve">Jméno a příjmení </w:t>
            </w:r>
            <w:r w:rsidR="00AF0B00">
              <w:t>hlavního řešitele</w:t>
            </w:r>
          </w:p>
        </w:tc>
        <w:sdt>
          <w:sdtPr>
            <w:id w:val="-1307082046"/>
            <w:placeholder>
              <w:docPart w:val="FE2CA17C1BAE471EA80B99F76CAABC0E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163C08" w14:textId="3F0AF8F0" w:rsidR="005666C9" w:rsidRPr="00D24D35" w:rsidRDefault="005E0176" w:rsidP="002601FA"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666C9" w14:paraId="012FAE95" w14:textId="77777777" w:rsidTr="00A10B84">
        <w:trPr>
          <w:trHeight w:val="51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7451FCA8" w14:textId="62B662E3" w:rsidR="005666C9" w:rsidRPr="005666C9" w:rsidRDefault="005666C9" w:rsidP="002601FA">
            <w:r w:rsidRPr="005666C9">
              <w:t>Telefonní číslo</w:t>
            </w:r>
            <w:r w:rsidR="00A263BC">
              <w:t xml:space="preserve"> hlavního řešitele</w:t>
            </w:r>
          </w:p>
        </w:tc>
        <w:sdt>
          <w:sdtPr>
            <w:id w:val="1654871494"/>
            <w:placeholder>
              <w:docPart w:val="3AD6A97ECB3B49399473CA2E1C074A7F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56B378" w14:textId="5A0BF428" w:rsidR="005666C9" w:rsidRPr="00D24D35" w:rsidRDefault="005E0176" w:rsidP="002601FA"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666C9" w14:paraId="4160912D" w14:textId="77777777" w:rsidTr="00A10B84">
        <w:trPr>
          <w:trHeight w:val="510"/>
        </w:trPr>
        <w:tc>
          <w:tcPr>
            <w:tcW w:w="3431" w:type="dxa"/>
            <w:tcBorders>
              <w:top w:val="single" w:sz="4" w:space="0" w:color="auto"/>
            </w:tcBorders>
          </w:tcPr>
          <w:p w14:paraId="1D492F25" w14:textId="0B890CE7" w:rsidR="005666C9" w:rsidRPr="005666C9" w:rsidRDefault="005666C9" w:rsidP="002601FA">
            <w:r w:rsidRPr="005666C9">
              <w:t>E-mail</w:t>
            </w:r>
            <w:r w:rsidR="00A263BC">
              <w:t xml:space="preserve"> hlavního řešitele</w:t>
            </w:r>
          </w:p>
        </w:tc>
        <w:sdt>
          <w:sdtPr>
            <w:id w:val="554982306"/>
            <w:placeholder>
              <w:docPart w:val="3C317A2196D744FBAC6B6A57E519BFEA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</w:tcBorders>
              </w:tcPr>
              <w:p w14:paraId="1BA26DF2" w14:textId="4FE3362C" w:rsidR="005666C9" w:rsidRPr="00D24D35" w:rsidRDefault="005E0176" w:rsidP="002601FA"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45E9DBF1" w14:textId="77777777" w:rsidR="004B574A" w:rsidRDefault="004B574A" w:rsidP="004B574A">
      <w:pPr>
        <w:spacing w:before="0" w:after="200"/>
        <w:rPr>
          <w:b/>
        </w:rPr>
      </w:pPr>
    </w:p>
    <w:p w14:paraId="31430E59" w14:textId="77777777" w:rsidR="004B574A" w:rsidRDefault="004B574A">
      <w:pPr>
        <w:spacing w:before="0" w:after="200"/>
        <w:rPr>
          <w:b/>
        </w:rPr>
      </w:pPr>
      <w:r>
        <w:rPr>
          <w:b/>
        </w:rPr>
        <w:br w:type="page"/>
      </w:r>
    </w:p>
    <w:p w14:paraId="22ECE79F" w14:textId="20745A2B" w:rsidR="00BC7109" w:rsidRPr="00BC7109" w:rsidRDefault="005666C9" w:rsidP="004B574A">
      <w:pPr>
        <w:spacing w:before="360" w:after="200"/>
        <w:ind w:firstLine="142"/>
        <w:rPr>
          <w:b/>
        </w:rPr>
      </w:pPr>
      <w:r w:rsidRPr="005666C9">
        <w:rPr>
          <w:b/>
        </w:rPr>
        <w:lastRenderedPageBreak/>
        <w:t>Prohlášení o souhlasu účastníků projektu se zapojením do TAP Action</w:t>
      </w:r>
    </w:p>
    <w:tbl>
      <w:tblPr>
        <w:tblStyle w:val="Mkatabulky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653"/>
      </w:tblGrid>
      <w:tr w:rsidR="005666C9" w14:paraId="31C57AA0" w14:textId="77777777" w:rsidTr="00011038">
        <w:trPr>
          <w:trHeight w:val="686"/>
        </w:trPr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0F9AF834" w14:textId="77777777" w:rsidR="005666C9" w:rsidRDefault="005666C9" w:rsidP="00FD4DB7">
            <w:pPr>
              <w:pStyle w:val="Bezmezer"/>
              <w:spacing w:before="80"/>
              <w:ind w:right="52"/>
              <w:jc w:val="both"/>
            </w:pPr>
            <w:r>
              <w:t>Do TAP Action se zapojí všichni účastníci národního projektu (vyberte)</w:t>
            </w:r>
            <w:r w:rsidR="00863F7F">
              <w:t xml:space="preserve">. 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14:paraId="4730AF64" w14:textId="7E12F70D" w:rsidR="005666C9" w:rsidRDefault="00904534" w:rsidP="002601FA">
            <w:sdt>
              <w:sdtPr>
                <w:id w:val="1075326114"/>
                <w:placeholder>
                  <w:docPart w:val="5D94EB7CBC7C472DBB8D8357A097F8D3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5E0176" w:rsidRPr="00F807C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5666C9" w14:paraId="3C17E0D6" w14:textId="77777777" w:rsidTr="00011038">
        <w:trPr>
          <w:trHeight w:val="686"/>
        </w:trPr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7FFE2A28" w14:textId="77777777" w:rsidR="005666C9" w:rsidRDefault="005666C9" w:rsidP="00FD4DB7">
            <w:pPr>
              <w:pStyle w:val="Bezmezer"/>
              <w:spacing w:before="80"/>
              <w:ind w:right="52"/>
              <w:jc w:val="both"/>
            </w:pPr>
            <w:r w:rsidRPr="005666C9">
              <w:t>V případě, že se nezapojí všichni účastníci národního projektu, vypište prosím ty, kteří se plánují zapojit.</w:t>
            </w:r>
          </w:p>
        </w:tc>
        <w:sdt>
          <w:sdtPr>
            <w:id w:val="-1940442569"/>
            <w:placeholder>
              <w:docPart w:val="277E3597554046DEA5EC07560F9C292D"/>
            </w:placeholder>
            <w:showingPlcHdr/>
            <w:text w:multiLine="1"/>
          </w:sdtPr>
          <w:sdtEndPr/>
          <w:sdtContent>
            <w:tc>
              <w:tcPr>
                <w:tcW w:w="46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A43F29" w14:textId="6C0BA2D0" w:rsidR="005666C9" w:rsidRDefault="005E0176" w:rsidP="002601FA">
                <w:r w:rsidRPr="00595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B7F7E" w14:paraId="615FC1E9" w14:textId="77777777" w:rsidTr="00011038">
        <w:trPr>
          <w:trHeight w:val="686"/>
        </w:trPr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7B193C84" w14:textId="2F58E832" w:rsidR="009B7F7E" w:rsidRDefault="004B574A" w:rsidP="00FD4DB7">
            <w:pPr>
              <w:pStyle w:val="Bezmezer"/>
              <w:spacing w:before="80"/>
              <w:ind w:right="52"/>
              <w:jc w:val="both"/>
            </w:pPr>
            <w:r>
              <w:t>Prohlašuji</w:t>
            </w:r>
            <w:r w:rsidR="009B7F7E" w:rsidRPr="005666C9">
              <w:t>, že s účastní v TAP Action souhlasí všichni účastníci národního projektu.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14:paraId="12339ECC" w14:textId="504039F3" w:rsidR="009B7F7E" w:rsidRDefault="00904534" w:rsidP="009B7F7E">
            <w:sdt>
              <w:sdtPr>
                <w:id w:val="1478109627"/>
                <w:placeholder>
                  <w:docPart w:val="DBD9525673044947A0364F60B2B477CC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5E0176" w:rsidRPr="00F807C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9B7F7E" w14:paraId="469021F4" w14:textId="77777777" w:rsidTr="0047462F">
        <w:trPr>
          <w:trHeight w:val="1276"/>
        </w:trPr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319F04A0" w14:textId="40611D30" w:rsidR="009B7F7E" w:rsidRDefault="00011038" w:rsidP="00FD4DB7">
            <w:pPr>
              <w:pStyle w:val="Bezmezer"/>
              <w:spacing w:before="80"/>
              <w:ind w:right="52"/>
              <w:jc w:val="both"/>
            </w:pPr>
            <w:r>
              <w:t>Prohlašuj</w:t>
            </w:r>
            <w:r w:rsidR="009B7F7E" w:rsidRPr="005666C9">
              <w:t>i, že všichni účastníci národního projektu byli seznámeni s</w:t>
            </w:r>
            <w:r>
              <w:t xml:space="preserve"> tím, že </w:t>
            </w:r>
            <w:r w:rsidR="009B7F7E" w:rsidRPr="005666C9">
              <w:t>v důsledku zapojení do TAP Action</w:t>
            </w:r>
            <w:r>
              <w:t xml:space="preserve"> může dojít ke změnovému řízení projektu, </w:t>
            </w:r>
            <w:r>
              <w:br/>
            </w:r>
            <w:r w:rsidR="009B7F7E" w:rsidRPr="005666C9">
              <w:t>a s navrženými změnami a jejich následky souhlasí.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14:paraId="3C814711" w14:textId="5EBA9081" w:rsidR="009B7F7E" w:rsidRDefault="00904534" w:rsidP="009B7F7E">
            <w:sdt>
              <w:sdtPr>
                <w:id w:val="-1989925846"/>
                <w:placeholder>
                  <w:docPart w:val="0A47F6CDF403428EBE63464821CF3951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5E0176" w:rsidRPr="00F807C7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3FB89EE0" w14:textId="3FD3CF24" w:rsidR="00FD4DB7" w:rsidRPr="00BC7109" w:rsidRDefault="00FD4DB7" w:rsidP="004B574A">
      <w:pPr>
        <w:spacing w:before="800" w:after="200"/>
        <w:ind w:firstLine="142"/>
        <w:rPr>
          <w:b/>
        </w:rPr>
      </w:pPr>
      <w:r w:rsidRPr="005666C9">
        <w:rPr>
          <w:b/>
        </w:rPr>
        <w:t xml:space="preserve">Prohlášení o souhlasu </w:t>
      </w:r>
      <w:r w:rsidR="00D24D35">
        <w:rPr>
          <w:b/>
        </w:rPr>
        <w:t xml:space="preserve">s </w:t>
      </w:r>
      <w:r>
        <w:rPr>
          <w:b/>
        </w:rPr>
        <w:t>nastavenými limity na finanční podporu a uznatelné náklady</w:t>
      </w:r>
    </w:p>
    <w:tbl>
      <w:tblPr>
        <w:tblStyle w:val="Mkatabulky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653"/>
      </w:tblGrid>
      <w:tr w:rsidR="00FD4DB7" w14:paraId="64D563EA" w14:textId="77777777" w:rsidTr="0047462F">
        <w:trPr>
          <w:trHeight w:val="1276"/>
        </w:trPr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28B3CFF1" w14:textId="7E0FC0D1" w:rsidR="00FD4DB7" w:rsidRDefault="00011038" w:rsidP="00011038">
            <w:pPr>
              <w:pStyle w:val="Bezmezer"/>
              <w:spacing w:before="80"/>
              <w:ind w:right="55"/>
              <w:jc w:val="both"/>
            </w:pPr>
            <w:r>
              <w:t>P</w:t>
            </w:r>
            <w:r w:rsidR="00FD4DB7" w:rsidRPr="005666C9">
              <w:t>rohlašuji, že v případě úspěchu ve výzvě bud</w:t>
            </w:r>
            <w:r>
              <w:t>ou</w:t>
            </w:r>
            <w:r w:rsidR="00FD4DB7">
              <w:t xml:space="preserve"> </w:t>
            </w:r>
            <w:r>
              <w:t xml:space="preserve">účastníci </w:t>
            </w:r>
            <w:r w:rsidR="00FD4DB7">
              <w:t>projekt</w:t>
            </w:r>
            <w:r>
              <w:t>u</w:t>
            </w:r>
            <w:r w:rsidR="00FD4DB7" w:rsidRPr="005666C9">
              <w:t xml:space="preserve"> požadovat dodatečnou podporu </w:t>
            </w:r>
            <w:r w:rsidR="00D24D35">
              <w:t>v maximální výši</w:t>
            </w:r>
            <w:r w:rsidR="00FD4DB7" w:rsidRPr="005666C9">
              <w:t xml:space="preserve"> </w:t>
            </w:r>
            <w:r w:rsidR="00A25B25" w:rsidRPr="00A25B25">
              <w:t>1 600 000 Kč</w:t>
            </w:r>
            <w:r w:rsidR="00FD4DB7" w:rsidRPr="005666C9">
              <w:t>, a to jen ve stanovených nákladových kategoriích.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14:paraId="153D1EDB" w14:textId="57868D06" w:rsidR="00FD4DB7" w:rsidRDefault="00904534" w:rsidP="00FD4DB7">
            <w:sdt>
              <w:sdtPr>
                <w:id w:val="-402449333"/>
                <w:placeholder>
                  <w:docPart w:val="B476B61A65524B0EA423EE3EC9CE31EB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5E0176" w:rsidRPr="00F807C7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2273721F" w14:textId="77777777" w:rsidR="00BE3EAE" w:rsidRDefault="00BE3EAE" w:rsidP="00BC7109">
      <w:pPr>
        <w:spacing w:before="240"/>
        <w:rPr>
          <w:b/>
        </w:rPr>
      </w:pPr>
    </w:p>
    <w:p w14:paraId="41EDD8FE" w14:textId="4A1FEB8E" w:rsidR="00BE3EAE" w:rsidRPr="00FD4DB7" w:rsidRDefault="00BE3EAE" w:rsidP="00FD4DB7">
      <w:r>
        <w:rPr>
          <w:b/>
        </w:rPr>
        <w:br w:type="page"/>
      </w:r>
    </w:p>
    <w:p w14:paraId="5CAA57EC" w14:textId="6A1715C4" w:rsidR="00BC7109" w:rsidRDefault="00C37E0C" w:rsidP="00870663">
      <w:pPr>
        <w:spacing w:before="240"/>
        <w:ind w:left="142"/>
        <w:jc w:val="both"/>
        <w:rPr>
          <w:b/>
        </w:rPr>
      </w:pPr>
      <w:r>
        <w:rPr>
          <w:b/>
        </w:rPr>
        <w:lastRenderedPageBreak/>
        <w:t>Odpovězte prosím</w:t>
      </w:r>
      <w:r w:rsidR="009B7F7E" w:rsidRPr="009B7F7E">
        <w:rPr>
          <w:b/>
        </w:rPr>
        <w:t xml:space="preserve"> na n</w:t>
      </w:r>
      <w:r>
        <w:rPr>
          <w:b/>
        </w:rPr>
        <w:t>íže uvedené</w:t>
      </w:r>
      <w:r w:rsidR="009B7F7E" w:rsidRPr="009B7F7E">
        <w:rPr>
          <w:b/>
        </w:rPr>
        <w:t xml:space="preserve"> otázky u </w:t>
      </w:r>
      <w:r>
        <w:rPr>
          <w:b/>
        </w:rPr>
        <w:t xml:space="preserve">hodnotících </w:t>
      </w:r>
      <w:r w:rsidR="009B7F7E" w:rsidRPr="009B7F7E">
        <w:rPr>
          <w:b/>
        </w:rPr>
        <w:t>kritérií. Délka odpovědi nesmí u jednotlivých kritérií překročit 4000 znaků.</w:t>
      </w:r>
    </w:p>
    <w:p w14:paraId="0DFBD5CC" w14:textId="77777777" w:rsidR="00BE3EAE" w:rsidRDefault="00BE3EAE" w:rsidP="00BC7109">
      <w:pPr>
        <w:spacing w:before="240"/>
        <w:rPr>
          <w:b/>
        </w:rPr>
      </w:pPr>
    </w:p>
    <w:p w14:paraId="1145BD84" w14:textId="4803317E" w:rsidR="00BE3EAE" w:rsidRPr="00BE3EAE" w:rsidRDefault="00BE3EAE" w:rsidP="00472FE8">
      <w:pPr>
        <w:numPr>
          <w:ilvl w:val="0"/>
          <w:numId w:val="5"/>
        </w:numPr>
        <w:spacing w:before="0" w:after="240" w:line="240" w:lineRule="auto"/>
        <w:ind w:left="426" w:hanging="284"/>
        <w:textAlignment w:val="baseline"/>
        <w:rPr>
          <w:rFonts w:eastAsia="Times New Roman" w:cs="Calibri"/>
          <w:b/>
          <w:bCs/>
          <w:color w:val="000000"/>
          <w:lang w:eastAsia="cs-CZ"/>
        </w:rPr>
      </w:pPr>
      <w:r w:rsidRPr="00BE3EAE">
        <w:rPr>
          <w:rFonts w:eastAsia="Times New Roman" w:cs="Calibri"/>
          <w:b/>
          <w:bCs/>
          <w:color w:val="000000"/>
          <w:lang w:eastAsia="cs-CZ"/>
        </w:rPr>
        <w:t>Soulad s výzvou TAP Action (max</w:t>
      </w:r>
      <w:r w:rsidR="00FB77B4">
        <w:rPr>
          <w:rFonts w:eastAsia="Times New Roman" w:cs="Calibri"/>
          <w:b/>
          <w:bCs/>
          <w:color w:val="000000"/>
          <w:lang w:eastAsia="cs-CZ"/>
        </w:rPr>
        <w:t>.</w:t>
      </w:r>
      <w:r w:rsidRPr="00BE3EAE">
        <w:rPr>
          <w:rFonts w:eastAsia="Times New Roman" w:cs="Calibri"/>
          <w:b/>
          <w:bCs/>
          <w:color w:val="000000"/>
          <w:lang w:eastAsia="cs-CZ"/>
        </w:rPr>
        <w:t xml:space="preserve"> 6 bodů)</w:t>
      </w:r>
      <w:r w:rsidRPr="00BE3EAE">
        <w:rPr>
          <w:rFonts w:eastAsia="Times New Roman" w:cs="Calibri"/>
          <w:color w:val="000000"/>
          <w:lang w:eastAsia="cs-CZ"/>
        </w:rPr>
        <w:t> </w:t>
      </w:r>
    </w:p>
    <w:p w14:paraId="3B843297" w14:textId="77777777" w:rsidR="00BE3EAE" w:rsidRPr="00BE3EAE" w:rsidRDefault="00BE3EAE" w:rsidP="0060003E">
      <w:pPr>
        <w:spacing w:before="0" w:after="120"/>
        <w:ind w:left="425" w:right="140"/>
        <w:jc w:val="both"/>
        <w:rPr>
          <w:rFonts w:eastAsia="Times New Roman" w:cs="Calibri"/>
          <w:sz w:val="24"/>
          <w:szCs w:val="24"/>
          <w:lang w:eastAsia="cs-CZ"/>
        </w:rPr>
      </w:pPr>
      <w:r w:rsidRPr="00BE3EAE">
        <w:rPr>
          <w:rFonts w:eastAsia="Times New Roman" w:cs="Calibri"/>
          <w:color w:val="000000"/>
          <w:lang w:eastAsia="cs-CZ"/>
        </w:rPr>
        <w:t>Jak odpovídají cíle, výsledky a činnosti národního projektu tématu výzvy TAP Action? </w:t>
      </w:r>
    </w:p>
    <w:p w14:paraId="438405DE" w14:textId="6A06249B" w:rsidR="00472FE8" w:rsidRDefault="00BE3EAE" w:rsidP="00A25B25">
      <w:pPr>
        <w:rPr>
          <w:rFonts w:eastAsia="Times New Roman" w:cs="Calibri"/>
          <w:i/>
          <w:iCs/>
          <w:color w:val="000000"/>
          <w:lang w:eastAsia="cs-CZ"/>
        </w:rPr>
      </w:pPr>
      <w:r w:rsidRPr="00BE3EAE">
        <w:rPr>
          <w:rFonts w:eastAsia="Times New Roman" w:cs="Calibri"/>
          <w:color w:val="000000"/>
          <w:lang w:eastAsia="cs-CZ"/>
        </w:rPr>
        <w:t>Hlavním tématem výzvy TAP Action je</w:t>
      </w:r>
      <w:r w:rsidRPr="00BE3EAE">
        <w:rPr>
          <w:rFonts w:eastAsia="Times New Roman" w:cs="Calibri"/>
          <w:i/>
          <w:iCs/>
          <w:color w:val="000000"/>
          <w:lang w:eastAsia="cs-CZ"/>
        </w:rPr>
        <w:t xml:space="preserve"> "</w:t>
      </w:r>
      <w:r w:rsidR="00A25B25" w:rsidRPr="00A25B25">
        <w:rPr>
          <w:rFonts w:eastAsia="Times New Roman" w:cs="Calibri"/>
          <w:i/>
          <w:iCs/>
          <w:color w:val="000000"/>
          <w:lang w:eastAsia="cs-CZ"/>
        </w:rPr>
        <w:t>Water for ecosystems and biodiversity</w:t>
      </w:r>
      <w:r w:rsidR="00A25B25">
        <w:rPr>
          <w:rFonts w:eastAsia="Times New Roman" w:cs="Calibri"/>
          <w:i/>
          <w:iCs/>
          <w:color w:val="000000"/>
          <w:lang w:eastAsia="cs-CZ"/>
        </w:rPr>
        <w:t>.“</w:t>
      </w:r>
    </w:p>
    <w:p w14:paraId="6C6B08C3" w14:textId="77777777" w:rsidR="00A25B25" w:rsidRPr="00A25B25" w:rsidRDefault="00A25B25" w:rsidP="00A25B25">
      <w:pPr>
        <w:rPr>
          <w:rFonts w:eastAsia="Times New Roman" w:cs="Calibri"/>
          <w:i/>
          <w:iCs/>
          <w:color w:val="000000"/>
          <w:lang w:eastAsia="cs-CZ"/>
        </w:rPr>
      </w:pPr>
    </w:p>
    <w:p w14:paraId="5995A930" w14:textId="2E3BB463" w:rsidR="00BE3EAE" w:rsidRPr="00BE3EAE" w:rsidRDefault="00BE3EAE" w:rsidP="0060003E">
      <w:pPr>
        <w:spacing w:before="0" w:after="120"/>
        <w:ind w:left="425" w:right="140"/>
        <w:jc w:val="both"/>
        <w:rPr>
          <w:rFonts w:eastAsia="Times New Roman" w:cs="Calibri"/>
          <w:sz w:val="24"/>
          <w:szCs w:val="24"/>
          <w:lang w:eastAsia="cs-CZ"/>
        </w:rPr>
      </w:pPr>
      <w:r w:rsidRPr="00BE3EAE">
        <w:rPr>
          <w:rFonts w:eastAsia="Times New Roman" w:cs="Calibri"/>
          <w:color w:val="000000"/>
          <w:lang w:eastAsia="cs-CZ"/>
        </w:rPr>
        <w:t>Výzva se zaměřuje zejména na multidisciplinární přístup k následujícím oblastem:</w:t>
      </w:r>
    </w:p>
    <w:p w14:paraId="31CC43FA" w14:textId="77777777" w:rsidR="00A25B25" w:rsidRPr="00A25B25" w:rsidRDefault="00A25B25" w:rsidP="001A29B9">
      <w:pPr>
        <w:numPr>
          <w:ilvl w:val="0"/>
          <w:numId w:val="6"/>
        </w:numPr>
        <w:tabs>
          <w:tab w:val="clear" w:pos="720"/>
        </w:tabs>
        <w:spacing w:before="0"/>
        <w:ind w:left="1417" w:right="140" w:hanging="425"/>
        <w:jc w:val="both"/>
        <w:textAlignment w:val="baseline"/>
        <w:rPr>
          <w:rFonts w:eastAsia="Times New Roman" w:cs="Calibri"/>
          <w:color w:val="000000"/>
          <w:lang w:eastAsia="cs-CZ"/>
        </w:rPr>
      </w:pPr>
      <w:r w:rsidRPr="00A25B25">
        <w:rPr>
          <w:rFonts w:eastAsia="Times New Roman" w:cs="Calibri"/>
          <w:color w:val="000000"/>
          <w:lang w:val="en-GB" w:eastAsia="cs-CZ"/>
        </w:rPr>
        <w:t xml:space="preserve">environmental engineering and ecohydrology for ecosystems restoration, </w:t>
      </w:r>
    </w:p>
    <w:p w14:paraId="58C5C8D3" w14:textId="77777777" w:rsidR="00A25B25" w:rsidRPr="00A25B25" w:rsidRDefault="00A25B25" w:rsidP="001A29B9">
      <w:pPr>
        <w:numPr>
          <w:ilvl w:val="0"/>
          <w:numId w:val="6"/>
        </w:numPr>
        <w:tabs>
          <w:tab w:val="clear" w:pos="720"/>
        </w:tabs>
        <w:spacing w:before="0"/>
        <w:ind w:left="1417" w:right="140" w:hanging="425"/>
        <w:jc w:val="both"/>
        <w:textAlignment w:val="baseline"/>
        <w:rPr>
          <w:rFonts w:eastAsia="Times New Roman" w:cs="Calibri"/>
          <w:color w:val="000000"/>
          <w:lang w:eastAsia="cs-CZ"/>
        </w:rPr>
      </w:pPr>
      <w:r w:rsidRPr="00A25B25">
        <w:rPr>
          <w:rFonts w:eastAsia="Times New Roman" w:cs="Calibri"/>
          <w:color w:val="000000"/>
          <w:lang w:val="en-GB" w:eastAsia="cs-CZ"/>
        </w:rPr>
        <w:t xml:space="preserve">multiple pressure–impact–response relationships, </w:t>
      </w:r>
    </w:p>
    <w:p w14:paraId="03E11543" w14:textId="77777777" w:rsidR="00A25B25" w:rsidRPr="00A25B25" w:rsidRDefault="00A25B25" w:rsidP="001A29B9">
      <w:pPr>
        <w:numPr>
          <w:ilvl w:val="0"/>
          <w:numId w:val="6"/>
        </w:numPr>
        <w:tabs>
          <w:tab w:val="clear" w:pos="720"/>
        </w:tabs>
        <w:spacing w:before="0"/>
        <w:ind w:left="1417" w:right="140" w:hanging="425"/>
        <w:jc w:val="both"/>
        <w:textAlignment w:val="baseline"/>
        <w:rPr>
          <w:rFonts w:eastAsia="Times New Roman" w:cs="Calibri"/>
          <w:color w:val="000000"/>
          <w:lang w:eastAsia="cs-CZ"/>
        </w:rPr>
      </w:pPr>
      <w:r w:rsidRPr="00A25B25">
        <w:rPr>
          <w:rFonts w:eastAsia="Times New Roman" w:cs="Calibri"/>
          <w:color w:val="000000"/>
          <w:lang w:val="en-GB" w:eastAsia="cs-CZ"/>
        </w:rPr>
        <w:t xml:space="preserve">monitoring tools at different scales, </w:t>
      </w:r>
    </w:p>
    <w:p w14:paraId="32CBEB39" w14:textId="77777777" w:rsidR="00A25B25" w:rsidRPr="00A25B25" w:rsidRDefault="00A25B25" w:rsidP="001A29B9">
      <w:pPr>
        <w:numPr>
          <w:ilvl w:val="0"/>
          <w:numId w:val="6"/>
        </w:numPr>
        <w:tabs>
          <w:tab w:val="clear" w:pos="720"/>
        </w:tabs>
        <w:spacing w:before="0"/>
        <w:ind w:left="1417" w:right="140" w:hanging="425"/>
        <w:jc w:val="both"/>
        <w:textAlignment w:val="baseline"/>
        <w:rPr>
          <w:rFonts w:eastAsia="Times New Roman" w:cs="Calibri"/>
          <w:color w:val="000000"/>
          <w:lang w:eastAsia="cs-CZ"/>
        </w:rPr>
      </w:pPr>
      <w:r w:rsidRPr="00A25B25">
        <w:rPr>
          <w:rFonts w:eastAsia="Times New Roman" w:cs="Calibri"/>
          <w:color w:val="000000"/>
          <w:lang w:val="en-GB" w:eastAsia="cs-CZ"/>
        </w:rPr>
        <w:t xml:space="preserve">harmonization of methodologies for evaluation of surface water hydromorphology, </w:t>
      </w:r>
    </w:p>
    <w:p w14:paraId="24FAC947" w14:textId="77777777" w:rsidR="001A29B9" w:rsidRPr="001A29B9" w:rsidRDefault="001A29B9" w:rsidP="001A29B9">
      <w:pPr>
        <w:numPr>
          <w:ilvl w:val="0"/>
          <w:numId w:val="6"/>
        </w:numPr>
        <w:tabs>
          <w:tab w:val="clear" w:pos="720"/>
        </w:tabs>
        <w:spacing w:before="0"/>
        <w:ind w:left="1417" w:right="140" w:hanging="425"/>
        <w:jc w:val="both"/>
        <w:textAlignment w:val="baseline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val="en-GB" w:eastAsia="cs-CZ"/>
        </w:rPr>
        <w:t>i</w:t>
      </w:r>
      <w:r w:rsidR="00A25B25" w:rsidRPr="00A25B25">
        <w:rPr>
          <w:rFonts w:eastAsia="Times New Roman" w:cs="Calibri"/>
          <w:color w:val="000000"/>
          <w:lang w:val="en-GB" w:eastAsia="cs-CZ"/>
        </w:rPr>
        <w:t xml:space="preserve">mpacts of hydrological extremes, </w:t>
      </w:r>
    </w:p>
    <w:p w14:paraId="4297C6E5" w14:textId="192113A1" w:rsidR="00BE3EAE" w:rsidRPr="001A29B9" w:rsidRDefault="00A25B25" w:rsidP="001A29B9">
      <w:pPr>
        <w:numPr>
          <w:ilvl w:val="0"/>
          <w:numId w:val="6"/>
        </w:numPr>
        <w:tabs>
          <w:tab w:val="clear" w:pos="720"/>
        </w:tabs>
        <w:spacing w:before="0"/>
        <w:ind w:left="1417" w:right="140" w:hanging="425"/>
        <w:jc w:val="both"/>
        <w:textAlignment w:val="baseline"/>
        <w:rPr>
          <w:rFonts w:eastAsia="Times New Roman" w:cs="Calibri"/>
          <w:color w:val="000000"/>
          <w:lang w:eastAsia="cs-CZ"/>
        </w:rPr>
      </w:pPr>
      <w:r w:rsidRPr="00A25B25">
        <w:rPr>
          <w:rFonts w:eastAsia="Times New Roman" w:cs="Calibri"/>
          <w:color w:val="000000"/>
          <w:lang w:val="en-GB" w:eastAsia="cs-CZ"/>
        </w:rPr>
        <w:t>rehabilitation of water bodies.</w:t>
      </w:r>
    </w:p>
    <w:p w14:paraId="0FB725B9" w14:textId="77777777" w:rsidR="001A29B9" w:rsidRPr="00377D7A" w:rsidRDefault="001A29B9" w:rsidP="001A29B9">
      <w:pPr>
        <w:spacing w:before="0"/>
        <w:ind w:left="1417" w:right="140"/>
        <w:jc w:val="both"/>
        <w:textAlignment w:val="baseline"/>
        <w:rPr>
          <w:rFonts w:eastAsia="Times New Roman" w:cs="Calibri"/>
          <w:color w:val="000000"/>
          <w:lang w:eastAsia="cs-CZ"/>
        </w:rPr>
      </w:pPr>
    </w:p>
    <w:tbl>
      <w:tblPr>
        <w:tblStyle w:val="Mkatabulky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2601FA" w14:paraId="0DC5643E" w14:textId="77777777" w:rsidTr="0060003E">
        <w:trPr>
          <w:trHeight w:val="2270"/>
        </w:trPr>
        <w:tc>
          <w:tcPr>
            <w:tcW w:w="9356" w:type="dxa"/>
            <w:tcBorders>
              <w:top w:val="single" w:sz="4" w:space="0" w:color="auto"/>
            </w:tcBorders>
          </w:tcPr>
          <w:p w14:paraId="401C4020" w14:textId="1E439B04" w:rsidR="00870663" w:rsidRPr="002B1ED1" w:rsidRDefault="00904534" w:rsidP="002B1ED1">
            <w:pPr>
              <w:rPr>
                <w:i/>
              </w:rPr>
            </w:pPr>
            <w:sdt>
              <w:sdtPr>
                <w:rPr>
                  <w:i/>
                </w:rPr>
                <w:alias w:val="Max. 4000 znaků."/>
                <w:id w:val="-930199102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70663" w:rsidRPr="005958B9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3B62565" w14:textId="34467B32" w:rsidR="002601FA" w:rsidRPr="002B1ED1" w:rsidRDefault="002601FA" w:rsidP="002B1ED1">
            <w:pPr>
              <w:rPr>
                <w:i/>
              </w:rPr>
            </w:pPr>
          </w:p>
        </w:tc>
      </w:tr>
    </w:tbl>
    <w:p w14:paraId="68A35C1D" w14:textId="77777777" w:rsidR="00BE3EAE" w:rsidRDefault="00BE3EAE" w:rsidP="00BC7109">
      <w:pPr>
        <w:spacing w:before="240"/>
        <w:rPr>
          <w:b/>
        </w:rPr>
      </w:pPr>
    </w:p>
    <w:p w14:paraId="5E11AA36" w14:textId="77777777" w:rsidR="00BE3EAE" w:rsidRDefault="00BE3EAE">
      <w:pPr>
        <w:spacing w:before="0" w:after="200"/>
        <w:rPr>
          <w:rFonts w:eastAsia="Times New Roman" w:cs="Calibri"/>
          <w:b/>
          <w:bCs/>
          <w:color w:val="000000"/>
          <w:lang w:eastAsia="cs-CZ"/>
        </w:rPr>
      </w:pPr>
      <w:r>
        <w:rPr>
          <w:rFonts w:cs="Calibri"/>
          <w:b/>
          <w:bCs/>
          <w:color w:val="000000"/>
        </w:rPr>
        <w:br w:type="page"/>
      </w:r>
    </w:p>
    <w:p w14:paraId="66BBC61C" w14:textId="77777777" w:rsidR="00BE3EAE" w:rsidRPr="00BE3EAE" w:rsidRDefault="00BE3EAE" w:rsidP="00FB77B4">
      <w:pPr>
        <w:numPr>
          <w:ilvl w:val="0"/>
          <w:numId w:val="5"/>
        </w:numPr>
        <w:spacing w:before="0" w:after="240" w:line="240" w:lineRule="auto"/>
        <w:ind w:left="426" w:hanging="284"/>
        <w:textAlignment w:val="baseline"/>
        <w:rPr>
          <w:rFonts w:cs="Calibri"/>
          <w:b/>
          <w:bCs/>
          <w:color w:val="000000"/>
        </w:rPr>
      </w:pPr>
      <w:r w:rsidRPr="00BE3EAE">
        <w:rPr>
          <w:rFonts w:cs="Calibri"/>
          <w:b/>
          <w:bCs/>
          <w:color w:val="000000"/>
        </w:rPr>
        <w:lastRenderedPageBreak/>
        <w:t>Přínos pro národní projekt (max. 6 bodů)</w:t>
      </w:r>
    </w:p>
    <w:p w14:paraId="4CAC20F9" w14:textId="77777777" w:rsidR="00BE3EAE" w:rsidRPr="00BE3EAE" w:rsidRDefault="00BE3EAE" w:rsidP="0060003E">
      <w:pPr>
        <w:pStyle w:val="Normlnweb"/>
        <w:spacing w:before="0" w:beforeAutospacing="0" w:after="120" w:afterAutospacing="0" w:line="276" w:lineRule="auto"/>
        <w:ind w:left="425" w:right="140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color w:val="000000"/>
          <w:sz w:val="22"/>
          <w:szCs w:val="22"/>
        </w:rPr>
        <w:t>Byly by mezinárodní aktivity v rámci projektu TAP Action přínosem pro Váš probíhající národní projekt? </w:t>
      </w:r>
    </w:p>
    <w:p w14:paraId="0279D384" w14:textId="03F0C6D5" w:rsidR="00BE3EAE" w:rsidRPr="00BE3EAE" w:rsidRDefault="00BE3EAE" w:rsidP="0060003E">
      <w:pPr>
        <w:pStyle w:val="Normlnweb"/>
        <w:spacing w:before="0" w:beforeAutospacing="0" w:after="120" w:afterAutospacing="0" w:line="276" w:lineRule="auto"/>
        <w:ind w:left="425" w:right="140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color w:val="000000"/>
          <w:sz w:val="22"/>
          <w:szCs w:val="22"/>
        </w:rPr>
        <w:t xml:space="preserve">Jak by TAP Action mezinárodní aktivity přispěly k naplnění plánovaných cílů Vašeho národního projektu? Popište například, </w:t>
      </w:r>
      <w:r w:rsidR="00472FE8">
        <w:rPr>
          <w:rFonts w:ascii="Calibri" w:hAnsi="Calibri" w:cs="Calibri"/>
          <w:color w:val="000000"/>
          <w:sz w:val="22"/>
          <w:szCs w:val="22"/>
        </w:rPr>
        <w:t>zda</w:t>
      </w:r>
      <w:r w:rsidRPr="00BE3EAE">
        <w:rPr>
          <w:rFonts w:ascii="Calibri" w:hAnsi="Calibri" w:cs="Calibri"/>
          <w:color w:val="000000"/>
          <w:sz w:val="22"/>
          <w:szCs w:val="22"/>
        </w:rPr>
        <w:t xml:space="preserve"> mají mezinárodní aktivity v rámci TAP Action potenciál pomoci Vašemu národnímu projektu s konkrétním problémem, vyplnit mezeru nebo nabídnout příležitost ke zlepšení či doplnění národního projektu v rámci fáze realizace a fáze implementace výsledků (včetně šíření výsledků). </w:t>
      </w:r>
    </w:p>
    <w:p w14:paraId="16B42761" w14:textId="77777777" w:rsidR="00BE3EAE" w:rsidRPr="00BE3EAE" w:rsidRDefault="00BE3EAE" w:rsidP="0060003E">
      <w:pPr>
        <w:pStyle w:val="Normlnweb"/>
        <w:spacing w:before="0" w:beforeAutospacing="0" w:after="120" w:afterAutospacing="0" w:line="276" w:lineRule="auto"/>
        <w:ind w:left="425" w:right="140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color w:val="000000"/>
          <w:sz w:val="22"/>
          <w:szCs w:val="22"/>
        </w:rPr>
        <w:t>Jak mohou aktivity, které byste realizovali v rámci výzvy TAP Action, přispět k naplnění cílů programu Prostředí pro život? </w:t>
      </w:r>
    </w:p>
    <w:p w14:paraId="18575F1A" w14:textId="77777777" w:rsidR="00BE3EAE" w:rsidRDefault="00BE3EAE" w:rsidP="0060003E">
      <w:pPr>
        <w:pStyle w:val="Normlnweb"/>
        <w:spacing w:before="0" w:beforeAutospacing="0" w:after="0" w:afterAutospacing="0" w:line="276" w:lineRule="auto"/>
        <w:ind w:left="425" w:right="140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i/>
          <w:iCs/>
          <w:color w:val="000000"/>
          <w:sz w:val="22"/>
          <w:szCs w:val="22"/>
        </w:rPr>
        <w:t>Příklady:</w:t>
      </w:r>
    </w:p>
    <w:p w14:paraId="6AE82F07" w14:textId="77777777" w:rsidR="00BE3EAE" w:rsidRDefault="00BE3EAE" w:rsidP="0060003E">
      <w:pPr>
        <w:pStyle w:val="Normlnweb"/>
        <w:numPr>
          <w:ilvl w:val="1"/>
          <w:numId w:val="6"/>
        </w:numPr>
        <w:spacing w:before="0" w:beforeAutospacing="0" w:after="80" w:afterAutospacing="0" w:line="276" w:lineRule="auto"/>
        <w:ind w:left="1434" w:right="140" w:hanging="357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i/>
          <w:iCs/>
          <w:color w:val="000000"/>
          <w:sz w:val="22"/>
          <w:szCs w:val="22"/>
        </w:rPr>
        <w:t>Projekt je v počáteční fázi realizace a praxe z pokročilejších projektů ze zapojených zemí mu může pomoci definovat konkrétní postup nebo vyřešit konkrétní problém.</w:t>
      </w:r>
    </w:p>
    <w:p w14:paraId="6BE72F5D" w14:textId="0F1A2A84" w:rsidR="00BC7109" w:rsidRPr="00377D7A" w:rsidRDefault="00BE3EAE" w:rsidP="0060003E">
      <w:pPr>
        <w:pStyle w:val="Normlnweb"/>
        <w:numPr>
          <w:ilvl w:val="1"/>
          <w:numId w:val="6"/>
        </w:numPr>
        <w:spacing w:before="0" w:beforeAutospacing="0" w:after="480" w:afterAutospacing="0" w:line="276" w:lineRule="auto"/>
        <w:ind w:left="1434" w:right="140" w:hanging="357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i/>
          <w:iCs/>
          <w:color w:val="000000"/>
          <w:sz w:val="22"/>
          <w:szCs w:val="22"/>
        </w:rPr>
        <w:t>Projekt je v závěrečné fázi formulace výsledků a TAP Action aktivity mu mohou pomoci přistoupit k fázi uplatnění výsledků v praxi nebo mu umožní své výsledky lépe diseminovat. </w:t>
      </w:r>
    </w:p>
    <w:tbl>
      <w:tblPr>
        <w:tblStyle w:val="Mkatabulky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2601FA" w14:paraId="6515C10C" w14:textId="77777777" w:rsidTr="0060003E">
        <w:trPr>
          <w:trHeight w:val="2374"/>
        </w:trPr>
        <w:tc>
          <w:tcPr>
            <w:tcW w:w="9356" w:type="dxa"/>
            <w:tcBorders>
              <w:top w:val="single" w:sz="4" w:space="0" w:color="auto"/>
            </w:tcBorders>
          </w:tcPr>
          <w:p w14:paraId="1F10EACA" w14:textId="4B9D7077" w:rsidR="002601FA" w:rsidRPr="00BE3EAE" w:rsidRDefault="00870663" w:rsidP="002601FA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alias w:val="Max. 4000 znaků."/>
                <w:tag w:val="Max. 4000 znaků."/>
                <w:id w:val="1694799043"/>
                <w:placeholder>
                  <w:docPart w:val="296F5BB8EEE246DB8B247D441E69696A"/>
                </w:placeholder>
                <w:showingPlcHdr/>
                <w:text w:multiLine="1"/>
              </w:sdtPr>
              <w:sdtEndPr/>
              <w:sdtContent>
                <w:r w:rsidRPr="005958B9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70BFF5A" w14:textId="77777777" w:rsidR="00EE488E" w:rsidRDefault="00EE488E" w:rsidP="002601FA"/>
          <w:p w14:paraId="525013D5" w14:textId="77777777" w:rsidR="00EE488E" w:rsidRDefault="00EE488E" w:rsidP="002601FA"/>
        </w:tc>
      </w:tr>
    </w:tbl>
    <w:p w14:paraId="0E9BCE11" w14:textId="77777777" w:rsidR="00BE3EAE" w:rsidRDefault="00BE3EAE" w:rsidP="00BE3EAE">
      <w:pPr>
        <w:pStyle w:val="Normlnweb"/>
        <w:spacing w:before="0" w:beforeAutospacing="0" w:after="240" w:afterAutospacing="0"/>
        <w:ind w:left="36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A3D1A73" w14:textId="77777777" w:rsidR="00BE3EAE" w:rsidRDefault="00BE3EAE">
      <w:pPr>
        <w:spacing w:before="0" w:after="200"/>
        <w:rPr>
          <w:rFonts w:eastAsia="Times New Roman" w:cs="Calibri"/>
          <w:b/>
          <w:bCs/>
          <w:color w:val="000000"/>
          <w:lang w:eastAsia="cs-CZ"/>
        </w:rPr>
      </w:pPr>
      <w:r>
        <w:rPr>
          <w:rFonts w:cs="Calibri"/>
          <w:b/>
          <w:bCs/>
          <w:color w:val="000000"/>
        </w:rPr>
        <w:br w:type="page"/>
      </w:r>
    </w:p>
    <w:p w14:paraId="652C7110" w14:textId="77777777" w:rsidR="00BE3EAE" w:rsidRPr="00BE3EAE" w:rsidRDefault="00BE3EAE" w:rsidP="00FB77B4">
      <w:pPr>
        <w:numPr>
          <w:ilvl w:val="0"/>
          <w:numId w:val="5"/>
        </w:numPr>
        <w:spacing w:before="0" w:after="240" w:line="240" w:lineRule="auto"/>
        <w:ind w:left="426" w:hanging="284"/>
        <w:textAlignment w:val="baseline"/>
        <w:rPr>
          <w:rFonts w:cs="Calibri"/>
          <w:b/>
          <w:bCs/>
          <w:color w:val="000000"/>
        </w:rPr>
      </w:pPr>
      <w:r w:rsidRPr="00BE3EAE">
        <w:rPr>
          <w:rFonts w:cs="Calibri"/>
          <w:b/>
          <w:bCs/>
          <w:color w:val="000000"/>
        </w:rPr>
        <w:lastRenderedPageBreak/>
        <w:t>Přínos pro TAP Action Cluster (max. 6 bodů)</w:t>
      </w:r>
    </w:p>
    <w:p w14:paraId="74FA50FF" w14:textId="77777777" w:rsidR="00BE3EAE" w:rsidRPr="00BE3EAE" w:rsidRDefault="00BE3EAE" w:rsidP="0060003E">
      <w:pPr>
        <w:pStyle w:val="Normlnweb"/>
        <w:spacing w:before="0" w:beforeAutospacing="0" w:after="120" w:afterAutospacing="0" w:line="276" w:lineRule="auto"/>
        <w:ind w:left="425" w:right="140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color w:val="000000"/>
          <w:sz w:val="22"/>
          <w:szCs w:val="22"/>
        </w:rPr>
        <w:t>Jaký přínos by mohl Váš projekt mít pro TAP Action Cluster? </w:t>
      </w:r>
    </w:p>
    <w:p w14:paraId="42022CD7" w14:textId="3A2AEBE8" w:rsidR="00BE3EAE" w:rsidRPr="00BE3EAE" w:rsidRDefault="00BE3EAE" w:rsidP="0060003E">
      <w:pPr>
        <w:pStyle w:val="Normlnweb"/>
        <w:spacing w:before="0" w:beforeAutospacing="0" w:after="120" w:afterAutospacing="0" w:line="276" w:lineRule="auto"/>
        <w:ind w:left="425" w:right="140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color w:val="000000"/>
          <w:sz w:val="22"/>
          <w:szCs w:val="22"/>
        </w:rPr>
        <w:t xml:space="preserve">Disponujete hodnotnými informacemi, know-how infrastrukturou, praxí a / nebo dalšími materiály </w:t>
      </w:r>
      <w:r w:rsidR="0060003E">
        <w:rPr>
          <w:rFonts w:ascii="Calibri" w:hAnsi="Calibri" w:cs="Calibri"/>
          <w:color w:val="000000"/>
          <w:sz w:val="22"/>
          <w:szCs w:val="22"/>
        </w:rPr>
        <w:br/>
      </w:r>
      <w:r w:rsidRPr="00BE3EAE">
        <w:rPr>
          <w:rFonts w:ascii="Calibri" w:hAnsi="Calibri" w:cs="Calibri"/>
          <w:color w:val="000000"/>
          <w:sz w:val="22"/>
          <w:szCs w:val="22"/>
        </w:rPr>
        <w:t xml:space="preserve">v dané tematické oblasti, jež by byly využitelné pro projekty z </w:t>
      </w:r>
      <w:r w:rsidR="001A29B9" w:rsidRPr="001A29B9">
        <w:rPr>
          <w:rFonts w:ascii="Calibri" w:hAnsi="Calibri" w:cs="Calibri"/>
          <w:color w:val="000000"/>
          <w:sz w:val="22"/>
          <w:szCs w:val="22"/>
        </w:rPr>
        <w:t>Belgie, Estonsk</w:t>
      </w:r>
      <w:r w:rsidR="001A29B9">
        <w:rPr>
          <w:rFonts w:ascii="Calibri" w:hAnsi="Calibri" w:cs="Calibri"/>
          <w:color w:val="000000"/>
          <w:sz w:val="22"/>
          <w:szCs w:val="22"/>
        </w:rPr>
        <w:t>a</w:t>
      </w:r>
      <w:r w:rsidR="001A29B9" w:rsidRPr="001A29B9">
        <w:rPr>
          <w:rFonts w:ascii="Calibri" w:hAnsi="Calibri" w:cs="Calibri"/>
          <w:color w:val="000000"/>
          <w:sz w:val="22"/>
          <w:szCs w:val="22"/>
        </w:rPr>
        <w:t>, Finsk</w:t>
      </w:r>
      <w:r w:rsidR="001A29B9">
        <w:rPr>
          <w:rFonts w:ascii="Calibri" w:hAnsi="Calibri" w:cs="Calibri"/>
          <w:color w:val="000000"/>
          <w:sz w:val="22"/>
          <w:szCs w:val="22"/>
        </w:rPr>
        <w:t>a</w:t>
      </w:r>
      <w:r w:rsidR="001A29B9" w:rsidRPr="001A29B9">
        <w:rPr>
          <w:rFonts w:ascii="Calibri" w:hAnsi="Calibri" w:cs="Calibri"/>
          <w:color w:val="000000"/>
          <w:sz w:val="22"/>
          <w:szCs w:val="22"/>
        </w:rPr>
        <w:t>, Irsk</w:t>
      </w:r>
      <w:r w:rsidR="001A29B9">
        <w:rPr>
          <w:rFonts w:ascii="Calibri" w:hAnsi="Calibri" w:cs="Calibri"/>
          <w:color w:val="000000"/>
          <w:sz w:val="22"/>
          <w:szCs w:val="22"/>
        </w:rPr>
        <w:t xml:space="preserve">a nebo </w:t>
      </w:r>
      <w:r w:rsidR="001A29B9" w:rsidRPr="001A29B9">
        <w:rPr>
          <w:rFonts w:ascii="Calibri" w:hAnsi="Calibri" w:cs="Calibri"/>
          <w:color w:val="000000"/>
          <w:sz w:val="22"/>
          <w:szCs w:val="22"/>
        </w:rPr>
        <w:t>Španělsk</w:t>
      </w:r>
      <w:r w:rsidR="001A29B9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BE3EAE">
        <w:rPr>
          <w:rFonts w:ascii="Calibri" w:hAnsi="Calibri" w:cs="Calibri"/>
          <w:color w:val="000000"/>
          <w:sz w:val="22"/>
          <w:szCs w:val="22"/>
        </w:rPr>
        <w:t>a potenciálně i pro jiné projekty v ČR, které se TAP Action zúčastní? Materiály musí být takového charakteru, aby bylo možné je sdílet mimo členy národního projektu. Jinými slovy musí být zveřejnitelné.</w:t>
      </w:r>
    </w:p>
    <w:p w14:paraId="687F04A7" w14:textId="77777777" w:rsidR="00557671" w:rsidRDefault="00BE3EAE" w:rsidP="0060003E">
      <w:pPr>
        <w:pStyle w:val="Normlnweb"/>
        <w:spacing w:before="0" w:beforeAutospacing="0" w:after="0" w:afterAutospacing="0" w:line="276" w:lineRule="auto"/>
        <w:ind w:left="425" w:right="140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i/>
          <w:iCs/>
          <w:color w:val="000000"/>
          <w:sz w:val="22"/>
          <w:szCs w:val="22"/>
        </w:rPr>
        <w:t>Příklady:</w:t>
      </w:r>
    </w:p>
    <w:p w14:paraId="6BE25E9F" w14:textId="77777777" w:rsidR="00557671" w:rsidRDefault="00BE3EAE" w:rsidP="0060003E">
      <w:pPr>
        <w:pStyle w:val="Normlnweb"/>
        <w:numPr>
          <w:ilvl w:val="1"/>
          <w:numId w:val="13"/>
        </w:numPr>
        <w:spacing w:before="0" w:beforeAutospacing="0" w:after="80" w:afterAutospacing="0" w:line="276" w:lineRule="auto"/>
        <w:ind w:right="140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i/>
          <w:iCs/>
          <w:color w:val="000000"/>
          <w:sz w:val="22"/>
          <w:szCs w:val="22"/>
        </w:rPr>
        <w:t>Projekt plánuje dosažení výsledků, které spadají to zájmové oblasti TAP Action, a může je sdílet.</w:t>
      </w:r>
    </w:p>
    <w:p w14:paraId="6654DF70" w14:textId="77777777" w:rsidR="00BE3EAE" w:rsidRPr="00557671" w:rsidRDefault="00BE3EAE" w:rsidP="0060003E">
      <w:pPr>
        <w:pStyle w:val="Normlnweb"/>
        <w:numPr>
          <w:ilvl w:val="1"/>
          <w:numId w:val="13"/>
        </w:numPr>
        <w:spacing w:before="0" w:beforeAutospacing="0" w:after="120" w:afterAutospacing="0" w:line="276" w:lineRule="auto"/>
        <w:ind w:right="140"/>
        <w:jc w:val="both"/>
        <w:rPr>
          <w:rFonts w:ascii="Calibri" w:hAnsi="Calibri" w:cs="Calibri"/>
        </w:rPr>
      </w:pPr>
      <w:r w:rsidRPr="00557671">
        <w:rPr>
          <w:rFonts w:ascii="Calibri" w:hAnsi="Calibri" w:cs="Calibri"/>
          <w:i/>
          <w:iCs/>
          <w:color w:val="000000"/>
          <w:sz w:val="22"/>
          <w:szCs w:val="22"/>
        </w:rPr>
        <w:t>Řešitelský tým má zkušenosti z jiných projektů, které spadají to zájmové oblasti TAP Action, a může je sdílet. </w:t>
      </w:r>
    </w:p>
    <w:p w14:paraId="610CB842" w14:textId="77777777" w:rsidR="00BE3EAE" w:rsidRPr="00BE3EAE" w:rsidRDefault="00BE3EAE" w:rsidP="0060003E">
      <w:pPr>
        <w:pStyle w:val="Normlnweb"/>
        <w:spacing w:before="0" w:beforeAutospacing="0" w:after="480" w:afterAutospacing="0" w:line="276" w:lineRule="auto"/>
        <w:ind w:left="425" w:right="140"/>
        <w:jc w:val="both"/>
        <w:rPr>
          <w:rFonts w:ascii="Calibri" w:hAnsi="Calibri" w:cs="Calibri"/>
        </w:rPr>
      </w:pPr>
      <w:r w:rsidRPr="00BE3EAE">
        <w:rPr>
          <w:rFonts w:ascii="Calibri" w:hAnsi="Calibri" w:cs="Calibri"/>
          <w:color w:val="000000"/>
          <w:sz w:val="22"/>
          <w:szCs w:val="22"/>
        </w:rPr>
        <w:t>Mají členové řešitelského týmu dostatečnou kapacitu a know-how na to, aby se mohli odpovídajícím způsobem zapojit a věnovat se mezinárodním aktivitám v rámci TAP Action a generovali požadovanou přidanou hodnotu? Popište například profil a roli jednotlivých členů řešitelského týmu, kteří se by se TAP Action aktivitám věnovali. Zejména poté toho řešitele, který by projekt zastupoval na pravidelných setkáních TAP Action Cluster?</w:t>
      </w:r>
    </w:p>
    <w:tbl>
      <w:tblPr>
        <w:tblStyle w:val="Mkatabulky"/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2601FA" w14:paraId="32739789" w14:textId="77777777" w:rsidTr="0060003E">
        <w:trPr>
          <w:trHeight w:val="2142"/>
        </w:trPr>
        <w:tc>
          <w:tcPr>
            <w:tcW w:w="9385" w:type="dxa"/>
            <w:tcBorders>
              <w:top w:val="single" w:sz="4" w:space="0" w:color="auto"/>
            </w:tcBorders>
          </w:tcPr>
          <w:p w14:paraId="40059D62" w14:textId="60F090D7" w:rsidR="0031246D" w:rsidRPr="00BE3EAE" w:rsidRDefault="00904534" w:rsidP="00377D7A">
            <w:pPr>
              <w:rPr>
                <w:i/>
              </w:rPr>
            </w:pPr>
            <w:sdt>
              <w:sdtPr>
                <w:rPr>
                  <w:i/>
                </w:rPr>
                <w:alias w:val="Max. 4000 znaků."/>
                <w:tag w:val="Max. 4000 znaků."/>
                <w:id w:val="-1072116170"/>
                <w:placeholder>
                  <w:docPart w:val="514EB61C1064413CBFA91BB346B28537"/>
                </w:placeholder>
                <w:showingPlcHdr/>
                <w:text w:multiLine="1"/>
              </w:sdtPr>
              <w:sdtEndPr/>
              <w:sdtContent>
                <w:r w:rsidR="00870663" w:rsidRPr="005958B9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326AC2" w:rsidRPr="00BE3EAE">
              <w:rPr>
                <w:i/>
              </w:rPr>
              <w:t xml:space="preserve"> </w:t>
            </w:r>
          </w:p>
        </w:tc>
      </w:tr>
    </w:tbl>
    <w:p w14:paraId="178941EE" w14:textId="77777777" w:rsidR="002601FA" w:rsidRDefault="002601FA" w:rsidP="00267DC9"/>
    <w:sectPr w:rsidR="002601FA" w:rsidSect="00C37E0C">
      <w:headerReference w:type="default" r:id="rId8"/>
      <w:footerReference w:type="default" r:id="rId9"/>
      <w:pgSz w:w="11906" w:h="16838"/>
      <w:pgMar w:top="1134" w:right="1134" w:bottom="1134" w:left="1134" w:header="243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8A7E7" w14:textId="77777777" w:rsidR="00904534" w:rsidRDefault="00904534" w:rsidP="00335AC1">
      <w:r>
        <w:separator/>
      </w:r>
    </w:p>
  </w:endnote>
  <w:endnote w:type="continuationSeparator" w:id="0">
    <w:p w14:paraId="35E70B3A" w14:textId="77777777" w:rsidR="00904534" w:rsidRDefault="00904534" w:rsidP="0033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6458" w14:textId="767BC851" w:rsidR="00472FE8" w:rsidRDefault="00472FE8" w:rsidP="002601FA">
    <w:pPr>
      <w:pStyle w:val="Zpat1"/>
      <w:tabs>
        <w:tab w:val="left" w:pos="8774"/>
        <w:tab w:val="right" w:pos="9638"/>
      </w:tabs>
      <w:jc w:val="left"/>
    </w:pPr>
    <w:r>
      <w:tab/>
    </w:r>
    <w:r>
      <w:tab/>
    </w:r>
  </w:p>
  <w:p w14:paraId="5BB44F5E" w14:textId="7E3AD0CC" w:rsidR="00C37E0C" w:rsidRDefault="00C37E0C" w:rsidP="00C37E0C">
    <w:pPr>
      <w:pStyle w:val="Zpat1"/>
      <w:tabs>
        <w:tab w:val="left" w:pos="8774"/>
        <w:tab w:val="right" w:pos="9638"/>
      </w:tabs>
      <w:jc w:val="left"/>
    </w:pPr>
  </w:p>
  <w:p w14:paraId="6C3DEDB1" w14:textId="5F5AE0D4" w:rsidR="00472FE8" w:rsidRDefault="00C37E0C" w:rsidP="00C37E0C">
    <w:pPr>
      <w:pStyle w:val="Zpat1"/>
      <w:tabs>
        <w:tab w:val="left" w:pos="8774"/>
        <w:tab w:val="right" w:pos="9638"/>
      </w:tabs>
    </w:pPr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/5</w:t>
    </w:r>
  </w:p>
  <w:p w14:paraId="1ED484FB" w14:textId="77777777" w:rsidR="00472FE8" w:rsidRDefault="00472FE8" w:rsidP="002601FA">
    <w:pPr>
      <w:pStyle w:val="Zpat1"/>
      <w:tabs>
        <w:tab w:val="left" w:pos="8774"/>
        <w:tab w:val="right" w:pos="9638"/>
      </w:tabs>
      <w:jc w:val="left"/>
    </w:pPr>
  </w:p>
  <w:p w14:paraId="59FE5764" w14:textId="567DDFA8" w:rsidR="00472FE8" w:rsidRPr="001071ED" w:rsidRDefault="00472FE8" w:rsidP="002601FA">
    <w:pPr>
      <w:pStyle w:val="Zpat1"/>
    </w:pPr>
    <w:r w:rsidRPr="001071ED">
      <w:rPr>
        <w:noProof/>
        <w:lang w:eastAsia="cs-CZ"/>
      </w:rPr>
      <w:drawing>
        <wp:anchor distT="0" distB="0" distL="114300" distR="114300" simplePos="0" relativeHeight="251664384" behindDoc="1" locked="1" layoutInCell="0" allowOverlap="0" wp14:anchorId="2FEEB7E4" wp14:editId="6EA6DAB7">
          <wp:simplePos x="717630" y="9062977"/>
          <wp:positionH relativeFrom="page">
            <wp:align>left</wp:align>
          </wp:positionH>
          <wp:positionV relativeFrom="page">
            <wp:align>bottom</wp:align>
          </wp:positionV>
          <wp:extent cx="5469121" cy="828000"/>
          <wp:effectExtent l="0" t="0" r="0" b="0"/>
          <wp:wrapSquare wrapText="bothSides"/>
          <wp:docPr id="1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9121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6CFD1" w14:textId="77777777" w:rsidR="00904534" w:rsidRDefault="00904534" w:rsidP="00335AC1">
      <w:r>
        <w:separator/>
      </w:r>
    </w:p>
  </w:footnote>
  <w:footnote w:type="continuationSeparator" w:id="0">
    <w:p w14:paraId="3F3289A1" w14:textId="77777777" w:rsidR="00904534" w:rsidRDefault="00904534" w:rsidP="00335AC1">
      <w:r>
        <w:continuationSeparator/>
      </w:r>
    </w:p>
  </w:footnote>
  <w:footnote w:id="1">
    <w:p w14:paraId="5AA9DF57" w14:textId="32EB8EAE" w:rsidR="00472FE8" w:rsidRPr="00A263BC" w:rsidRDefault="00472FE8" w:rsidP="002B1ED1">
      <w:pPr>
        <w:pStyle w:val="Textpoznpodarou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A263BC" w:rsidRPr="00A263BC">
        <w:rPr>
          <w:rFonts w:asciiTheme="minorHAnsi" w:hAnsiTheme="minorHAnsi"/>
          <w:color w:val="202124"/>
          <w:spacing w:val="3"/>
          <w:sz w:val="18"/>
          <w:szCs w:val="18"/>
          <w:shd w:val="clear" w:color="auto" w:fill="FFFFFF"/>
        </w:rPr>
        <w:t>Žádost o zapojení může za národní projekt podat pouze hlavní příjemce, a to bez ohledu na to, kteří z řešitelů národního projektu se do TAP Action chtějí skutečně zapojit.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8582" w14:textId="77777777" w:rsidR="00472FE8" w:rsidRPr="00335AC1" w:rsidRDefault="00472FE8" w:rsidP="00335AC1">
    <w:pPr>
      <w:pStyle w:val="Zhlav"/>
      <w:rPr>
        <w:sz w:val="20"/>
      </w:rPr>
    </w:pPr>
    <w:r w:rsidRPr="00335AC1">
      <w:rPr>
        <w:noProof/>
        <w:sz w:val="20"/>
        <w:lang w:eastAsia="cs-CZ"/>
      </w:rPr>
      <w:drawing>
        <wp:anchor distT="0" distB="0" distL="114300" distR="114300" simplePos="0" relativeHeight="251663360" behindDoc="1" locked="1" layoutInCell="0" allowOverlap="0" wp14:anchorId="7999ED97" wp14:editId="213CAE12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1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AE7"/>
    <w:multiLevelType w:val="multilevel"/>
    <w:tmpl w:val="0CF2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i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F774E"/>
    <w:multiLevelType w:val="hybridMultilevel"/>
    <w:tmpl w:val="3ACAB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40EF1"/>
    <w:multiLevelType w:val="multilevel"/>
    <w:tmpl w:val="E6A8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91DBB"/>
    <w:multiLevelType w:val="hybridMultilevel"/>
    <w:tmpl w:val="D17E82B0"/>
    <w:lvl w:ilvl="0" w:tplc="46EC43D6">
      <w:start w:val="1"/>
      <w:numFmt w:val="lowerLetter"/>
      <w:lvlText w:val="%1."/>
      <w:lvlJc w:val="left"/>
      <w:pPr>
        <w:ind w:left="785" w:hanging="360"/>
      </w:pPr>
      <w:rPr>
        <w:rFonts w:hint="default"/>
        <w:i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D1A3BDE"/>
    <w:multiLevelType w:val="hybridMultilevel"/>
    <w:tmpl w:val="D4705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17DE"/>
    <w:multiLevelType w:val="multilevel"/>
    <w:tmpl w:val="95E6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F2716"/>
    <w:multiLevelType w:val="multilevel"/>
    <w:tmpl w:val="0CF2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i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46565"/>
    <w:multiLevelType w:val="multilevel"/>
    <w:tmpl w:val="2408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B86D24"/>
    <w:multiLevelType w:val="multilevel"/>
    <w:tmpl w:val="0CF2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i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00DFB"/>
    <w:multiLevelType w:val="multilevel"/>
    <w:tmpl w:val="0DF6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A7DBF"/>
    <w:multiLevelType w:val="hybridMultilevel"/>
    <w:tmpl w:val="3ACAB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D745E"/>
    <w:multiLevelType w:val="multilevel"/>
    <w:tmpl w:val="FBF6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F1463"/>
    <w:multiLevelType w:val="hybridMultilevel"/>
    <w:tmpl w:val="7D328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9"/>
  </w:num>
  <w:num w:numId="8">
    <w:abstractNumId w:val="2"/>
    <w:lvlOverride w:ilvl="0">
      <w:lvl w:ilvl="0">
        <w:numFmt w:val="lowerLetter"/>
        <w:lvlText w:val="%1."/>
        <w:lvlJc w:val="left"/>
      </w:lvl>
    </w:lvlOverride>
  </w:num>
  <w:num w:numId="9">
    <w:abstractNumId w:val="11"/>
  </w:num>
  <w:num w:numId="10">
    <w:abstractNumId w:val="5"/>
    <w:lvlOverride w:ilvl="0">
      <w:lvl w:ilvl="0">
        <w:numFmt w:val="lowerLetter"/>
        <w:lvlText w:val="%1."/>
        <w:lvlJc w:val="left"/>
      </w:lvl>
    </w:lvlOverride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PU2PSx0G9AZnan5V7arlr0lhZY31xhCQMLD0W9X/KR5DnzkHsNDUzVMoWgb1lKqtzEqk3JJp92NsvkEh4MLMQ==" w:salt="M306iY3FFpq5RGfY97FI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EC"/>
    <w:rsid w:val="000014DE"/>
    <w:rsid w:val="00003DCD"/>
    <w:rsid w:val="000067BE"/>
    <w:rsid w:val="00011038"/>
    <w:rsid w:val="00011170"/>
    <w:rsid w:val="00012452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6C55"/>
    <w:rsid w:val="00067914"/>
    <w:rsid w:val="0007112F"/>
    <w:rsid w:val="00076B05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0AE3"/>
    <w:rsid w:val="000B507F"/>
    <w:rsid w:val="000B531A"/>
    <w:rsid w:val="000B662F"/>
    <w:rsid w:val="000C1AA4"/>
    <w:rsid w:val="000C797E"/>
    <w:rsid w:val="000D0758"/>
    <w:rsid w:val="000D684E"/>
    <w:rsid w:val="000D70F4"/>
    <w:rsid w:val="000E1696"/>
    <w:rsid w:val="000E2357"/>
    <w:rsid w:val="000E538D"/>
    <w:rsid w:val="000E6ED7"/>
    <w:rsid w:val="000F3DDB"/>
    <w:rsid w:val="000F65D4"/>
    <w:rsid w:val="00100E23"/>
    <w:rsid w:val="001022A5"/>
    <w:rsid w:val="001071ED"/>
    <w:rsid w:val="00107689"/>
    <w:rsid w:val="0011233B"/>
    <w:rsid w:val="0011437D"/>
    <w:rsid w:val="0012369F"/>
    <w:rsid w:val="0012739B"/>
    <w:rsid w:val="00142AB2"/>
    <w:rsid w:val="001435D5"/>
    <w:rsid w:val="001449DB"/>
    <w:rsid w:val="001471FF"/>
    <w:rsid w:val="00155D7A"/>
    <w:rsid w:val="0016245F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A29B9"/>
    <w:rsid w:val="001B3C13"/>
    <w:rsid w:val="001B5181"/>
    <w:rsid w:val="001C4928"/>
    <w:rsid w:val="001C5C9E"/>
    <w:rsid w:val="001D050B"/>
    <w:rsid w:val="001D06BA"/>
    <w:rsid w:val="001E0AFB"/>
    <w:rsid w:val="001E44B0"/>
    <w:rsid w:val="00203603"/>
    <w:rsid w:val="002171AC"/>
    <w:rsid w:val="00223727"/>
    <w:rsid w:val="002250BC"/>
    <w:rsid w:val="00226BA9"/>
    <w:rsid w:val="00227E40"/>
    <w:rsid w:val="0024205F"/>
    <w:rsid w:val="002420F1"/>
    <w:rsid w:val="0024500F"/>
    <w:rsid w:val="002458FB"/>
    <w:rsid w:val="00251BA0"/>
    <w:rsid w:val="002528A9"/>
    <w:rsid w:val="002601FA"/>
    <w:rsid w:val="00262A0E"/>
    <w:rsid w:val="00265074"/>
    <w:rsid w:val="00267DC9"/>
    <w:rsid w:val="002814BA"/>
    <w:rsid w:val="00284AED"/>
    <w:rsid w:val="00292016"/>
    <w:rsid w:val="002A265B"/>
    <w:rsid w:val="002A3C3C"/>
    <w:rsid w:val="002A4D20"/>
    <w:rsid w:val="002A4E48"/>
    <w:rsid w:val="002B1ED1"/>
    <w:rsid w:val="002B44F6"/>
    <w:rsid w:val="002B7EE6"/>
    <w:rsid w:val="002D21C8"/>
    <w:rsid w:val="002D529C"/>
    <w:rsid w:val="002D580B"/>
    <w:rsid w:val="002D6E36"/>
    <w:rsid w:val="002F006F"/>
    <w:rsid w:val="002F00BC"/>
    <w:rsid w:val="002F16C7"/>
    <w:rsid w:val="002F27A3"/>
    <w:rsid w:val="002F605B"/>
    <w:rsid w:val="0031084E"/>
    <w:rsid w:val="003123FB"/>
    <w:rsid w:val="0031246D"/>
    <w:rsid w:val="00312E58"/>
    <w:rsid w:val="0032159A"/>
    <w:rsid w:val="00324D0B"/>
    <w:rsid w:val="00324EE2"/>
    <w:rsid w:val="00326735"/>
    <w:rsid w:val="00326AC2"/>
    <w:rsid w:val="00327E8F"/>
    <w:rsid w:val="00330686"/>
    <w:rsid w:val="00335AC1"/>
    <w:rsid w:val="00336464"/>
    <w:rsid w:val="00336DCA"/>
    <w:rsid w:val="0035518C"/>
    <w:rsid w:val="00361C40"/>
    <w:rsid w:val="003678D6"/>
    <w:rsid w:val="00367BB7"/>
    <w:rsid w:val="00376583"/>
    <w:rsid w:val="00377D7A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C78BF"/>
    <w:rsid w:val="003D2A6F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55300"/>
    <w:rsid w:val="004569AB"/>
    <w:rsid w:val="00463F3B"/>
    <w:rsid w:val="004719C3"/>
    <w:rsid w:val="004723EC"/>
    <w:rsid w:val="00472F23"/>
    <w:rsid w:val="00472FE8"/>
    <w:rsid w:val="0047462F"/>
    <w:rsid w:val="00480D63"/>
    <w:rsid w:val="00484143"/>
    <w:rsid w:val="004850D8"/>
    <w:rsid w:val="00490889"/>
    <w:rsid w:val="00493AC0"/>
    <w:rsid w:val="004A56C5"/>
    <w:rsid w:val="004A7F1F"/>
    <w:rsid w:val="004B23BC"/>
    <w:rsid w:val="004B574A"/>
    <w:rsid w:val="004C3116"/>
    <w:rsid w:val="004C4C7F"/>
    <w:rsid w:val="004C62E6"/>
    <w:rsid w:val="004D0A0E"/>
    <w:rsid w:val="004D4F8C"/>
    <w:rsid w:val="004D5C2F"/>
    <w:rsid w:val="004D5E5A"/>
    <w:rsid w:val="004D60C6"/>
    <w:rsid w:val="004D7F38"/>
    <w:rsid w:val="004E1845"/>
    <w:rsid w:val="004E7604"/>
    <w:rsid w:val="004F5D0B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3033"/>
    <w:rsid w:val="00550065"/>
    <w:rsid w:val="005511A4"/>
    <w:rsid w:val="0055201A"/>
    <w:rsid w:val="00552B5C"/>
    <w:rsid w:val="00557671"/>
    <w:rsid w:val="00557839"/>
    <w:rsid w:val="00560D39"/>
    <w:rsid w:val="00561BAD"/>
    <w:rsid w:val="005666C9"/>
    <w:rsid w:val="0056676D"/>
    <w:rsid w:val="0058056F"/>
    <w:rsid w:val="00586165"/>
    <w:rsid w:val="005863E6"/>
    <w:rsid w:val="00592D47"/>
    <w:rsid w:val="005A09B4"/>
    <w:rsid w:val="005A1F37"/>
    <w:rsid w:val="005B2E39"/>
    <w:rsid w:val="005B522F"/>
    <w:rsid w:val="005B6A47"/>
    <w:rsid w:val="005D76FF"/>
    <w:rsid w:val="005E0176"/>
    <w:rsid w:val="005E1382"/>
    <w:rsid w:val="005E297A"/>
    <w:rsid w:val="005E56A9"/>
    <w:rsid w:val="005E5A6D"/>
    <w:rsid w:val="005E6BB6"/>
    <w:rsid w:val="005F1B21"/>
    <w:rsid w:val="005F24CA"/>
    <w:rsid w:val="005F53E8"/>
    <w:rsid w:val="0060003E"/>
    <w:rsid w:val="00606D02"/>
    <w:rsid w:val="006138D7"/>
    <w:rsid w:val="0061797D"/>
    <w:rsid w:val="00624040"/>
    <w:rsid w:val="00626A1E"/>
    <w:rsid w:val="006309A6"/>
    <w:rsid w:val="00632AA8"/>
    <w:rsid w:val="00636E6F"/>
    <w:rsid w:val="00636FF1"/>
    <w:rsid w:val="00641C5C"/>
    <w:rsid w:val="006500EC"/>
    <w:rsid w:val="0065503C"/>
    <w:rsid w:val="00655D0D"/>
    <w:rsid w:val="00656383"/>
    <w:rsid w:val="00656599"/>
    <w:rsid w:val="00657257"/>
    <w:rsid w:val="00657EC1"/>
    <w:rsid w:val="0066145E"/>
    <w:rsid w:val="00666632"/>
    <w:rsid w:val="0066787A"/>
    <w:rsid w:val="0067145A"/>
    <w:rsid w:val="00674CEC"/>
    <w:rsid w:val="006761C0"/>
    <w:rsid w:val="00677B7E"/>
    <w:rsid w:val="00680AE7"/>
    <w:rsid w:val="00683E16"/>
    <w:rsid w:val="006942D0"/>
    <w:rsid w:val="006971DC"/>
    <w:rsid w:val="006A4507"/>
    <w:rsid w:val="006B4D1B"/>
    <w:rsid w:val="006B577C"/>
    <w:rsid w:val="006B5AEF"/>
    <w:rsid w:val="006B7E79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09D0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649A"/>
    <w:rsid w:val="00747934"/>
    <w:rsid w:val="00750086"/>
    <w:rsid w:val="0075580A"/>
    <w:rsid w:val="007574F6"/>
    <w:rsid w:val="00761F03"/>
    <w:rsid w:val="00770D67"/>
    <w:rsid w:val="00771313"/>
    <w:rsid w:val="00773353"/>
    <w:rsid w:val="007736AF"/>
    <w:rsid w:val="00773CD0"/>
    <w:rsid w:val="007802BE"/>
    <w:rsid w:val="00781F5E"/>
    <w:rsid w:val="00787B57"/>
    <w:rsid w:val="00790E81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174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0758F"/>
    <w:rsid w:val="00815671"/>
    <w:rsid w:val="00816071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3F7F"/>
    <w:rsid w:val="0086511F"/>
    <w:rsid w:val="00870663"/>
    <w:rsid w:val="00874EDA"/>
    <w:rsid w:val="00875F25"/>
    <w:rsid w:val="0088249E"/>
    <w:rsid w:val="00887620"/>
    <w:rsid w:val="00891B5F"/>
    <w:rsid w:val="0089391F"/>
    <w:rsid w:val="008975C1"/>
    <w:rsid w:val="008A47C2"/>
    <w:rsid w:val="008A5186"/>
    <w:rsid w:val="008A539D"/>
    <w:rsid w:val="008B2B7E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E20E2"/>
    <w:rsid w:val="008E238C"/>
    <w:rsid w:val="008E5B74"/>
    <w:rsid w:val="008E657D"/>
    <w:rsid w:val="008E685C"/>
    <w:rsid w:val="008F278B"/>
    <w:rsid w:val="008F29A8"/>
    <w:rsid w:val="008F3249"/>
    <w:rsid w:val="008F7108"/>
    <w:rsid w:val="0090143C"/>
    <w:rsid w:val="009014E4"/>
    <w:rsid w:val="00903EA2"/>
    <w:rsid w:val="00904534"/>
    <w:rsid w:val="0090558D"/>
    <w:rsid w:val="009068DB"/>
    <w:rsid w:val="00917DE4"/>
    <w:rsid w:val="00924D6E"/>
    <w:rsid w:val="00927B66"/>
    <w:rsid w:val="00930B37"/>
    <w:rsid w:val="009324DA"/>
    <w:rsid w:val="00943E90"/>
    <w:rsid w:val="00956FC7"/>
    <w:rsid w:val="009618C9"/>
    <w:rsid w:val="009626D7"/>
    <w:rsid w:val="00970DDF"/>
    <w:rsid w:val="009714D9"/>
    <w:rsid w:val="00986A21"/>
    <w:rsid w:val="009904C6"/>
    <w:rsid w:val="009922E6"/>
    <w:rsid w:val="00992608"/>
    <w:rsid w:val="009932E3"/>
    <w:rsid w:val="009A1268"/>
    <w:rsid w:val="009A2296"/>
    <w:rsid w:val="009A4C59"/>
    <w:rsid w:val="009A63E4"/>
    <w:rsid w:val="009A7D68"/>
    <w:rsid w:val="009B425B"/>
    <w:rsid w:val="009B4A70"/>
    <w:rsid w:val="009B584A"/>
    <w:rsid w:val="009B76DC"/>
    <w:rsid w:val="009B7F7E"/>
    <w:rsid w:val="009C1B89"/>
    <w:rsid w:val="009C1B91"/>
    <w:rsid w:val="009C6049"/>
    <w:rsid w:val="009D122C"/>
    <w:rsid w:val="009E170A"/>
    <w:rsid w:val="009F32A8"/>
    <w:rsid w:val="009F3DA9"/>
    <w:rsid w:val="009F5754"/>
    <w:rsid w:val="00A0197F"/>
    <w:rsid w:val="00A10B84"/>
    <w:rsid w:val="00A15E3B"/>
    <w:rsid w:val="00A17702"/>
    <w:rsid w:val="00A25B25"/>
    <w:rsid w:val="00A263BC"/>
    <w:rsid w:val="00A30550"/>
    <w:rsid w:val="00A31C35"/>
    <w:rsid w:val="00A3343E"/>
    <w:rsid w:val="00A42042"/>
    <w:rsid w:val="00A55765"/>
    <w:rsid w:val="00A72E0E"/>
    <w:rsid w:val="00A74D50"/>
    <w:rsid w:val="00A80FF6"/>
    <w:rsid w:val="00A83A0D"/>
    <w:rsid w:val="00A9129A"/>
    <w:rsid w:val="00A92163"/>
    <w:rsid w:val="00A936B5"/>
    <w:rsid w:val="00A9405A"/>
    <w:rsid w:val="00A9712A"/>
    <w:rsid w:val="00AA653D"/>
    <w:rsid w:val="00AB25B2"/>
    <w:rsid w:val="00AB5E91"/>
    <w:rsid w:val="00AB6136"/>
    <w:rsid w:val="00AB73C7"/>
    <w:rsid w:val="00AD228B"/>
    <w:rsid w:val="00AD73CF"/>
    <w:rsid w:val="00AF0B00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1744B"/>
    <w:rsid w:val="00B1796E"/>
    <w:rsid w:val="00B26B36"/>
    <w:rsid w:val="00B30F23"/>
    <w:rsid w:val="00B335BE"/>
    <w:rsid w:val="00B34287"/>
    <w:rsid w:val="00B43218"/>
    <w:rsid w:val="00B43FF4"/>
    <w:rsid w:val="00B459F4"/>
    <w:rsid w:val="00B47A08"/>
    <w:rsid w:val="00B47F93"/>
    <w:rsid w:val="00B64745"/>
    <w:rsid w:val="00B729E9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4A03"/>
    <w:rsid w:val="00B94FBF"/>
    <w:rsid w:val="00BA4B00"/>
    <w:rsid w:val="00BA5789"/>
    <w:rsid w:val="00BA712D"/>
    <w:rsid w:val="00BB1925"/>
    <w:rsid w:val="00BB33A7"/>
    <w:rsid w:val="00BC4014"/>
    <w:rsid w:val="00BC5958"/>
    <w:rsid w:val="00BC6731"/>
    <w:rsid w:val="00BC7109"/>
    <w:rsid w:val="00BD1C44"/>
    <w:rsid w:val="00BD3E62"/>
    <w:rsid w:val="00BE3EAE"/>
    <w:rsid w:val="00BE44EE"/>
    <w:rsid w:val="00BE6F83"/>
    <w:rsid w:val="00BF048D"/>
    <w:rsid w:val="00BF5566"/>
    <w:rsid w:val="00BF7673"/>
    <w:rsid w:val="00C05241"/>
    <w:rsid w:val="00C0554A"/>
    <w:rsid w:val="00C06510"/>
    <w:rsid w:val="00C07A23"/>
    <w:rsid w:val="00C14C7B"/>
    <w:rsid w:val="00C1594D"/>
    <w:rsid w:val="00C3014F"/>
    <w:rsid w:val="00C32B8A"/>
    <w:rsid w:val="00C33EED"/>
    <w:rsid w:val="00C34E55"/>
    <w:rsid w:val="00C37E0C"/>
    <w:rsid w:val="00C41AEC"/>
    <w:rsid w:val="00C451DA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87D0E"/>
    <w:rsid w:val="00C938EA"/>
    <w:rsid w:val="00CA765A"/>
    <w:rsid w:val="00CA7926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02C0A"/>
    <w:rsid w:val="00D06E78"/>
    <w:rsid w:val="00D10C34"/>
    <w:rsid w:val="00D14A79"/>
    <w:rsid w:val="00D14B4B"/>
    <w:rsid w:val="00D159E9"/>
    <w:rsid w:val="00D1709B"/>
    <w:rsid w:val="00D24D35"/>
    <w:rsid w:val="00D31DD5"/>
    <w:rsid w:val="00D32D86"/>
    <w:rsid w:val="00D33BC6"/>
    <w:rsid w:val="00D372BA"/>
    <w:rsid w:val="00D37E95"/>
    <w:rsid w:val="00D43EDE"/>
    <w:rsid w:val="00D45233"/>
    <w:rsid w:val="00D467A7"/>
    <w:rsid w:val="00D47A20"/>
    <w:rsid w:val="00D55105"/>
    <w:rsid w:val="00D5510A"/>
    <w:rsid w:val="00D56365"/>
    <w:rsid w:val="00D56D7E"/>
    <w:rsid w:val="00D57C27"/>
    <w:rsid w:val="00D6489E"/>
    <w:rsid w:val="00D6797A"/>
    <w:rsid w:val="00D73542"/>
    <w:rsid w:val="00D73AB4"/>
    <w:rsid w:val="00D7766C"/>
    <w:rsid w:val="00D83425"/>
    <w:rsid w:val="00D90C88"/>
    <w:rsid w:val="00D90E2F"/>
    <w:rsid w:val="00D917F8"/>
    <w:rsid w:val="00D9384D"/>
    <w:rsid w:val="00D96978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48AD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898"/>
    <w:rsid w:val="00E30F38"/>
    <w:rsid w:val="00E35EC1"/>
    <w:rsid w:val="00E406FB"/>
    <w:rsid w:val="00E425D0"/>
    <w:rsid w:val="00E45196"/>
    <w:rsid w:val="00E47F46"/>
    <w:rsid w:val="00E54FD2"/>
    <w:rsid w:val="00E601FD"/>
    <w:rsid w:val="00E64851"/>
    <w:rsid w:val="00E64F1C"/>
    <w:rsid w:val="00E6561E"/>
    <w:rsid w:val="00E66788"/>
    <w:rsid w:val="00E7124C"/>
    <w:rsid w:val="00E74013"/>
    <w:rsid w:val="00E805E7"/>
    <w:rsid w:val="00E81085"/>
    <w:rsid w:val="00E83094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488E"/>
    <w:rsid w:val="00EE6E6A"/>
    <w:rsid w:val="00EF0586"/>
    <w:rsid w:val="00EF3DF0"/>
    <w:rsid w:val="00EF7271"/>
    <w:rsid w:val="00F104AC"/>
    <w:rsid w:val="00F10B67"/>
    <w:rsid w:val="00F1111D"/>
    <w:rsid w:val="00F140BB"/>
    <w:rsid w:val="00F14A48"/>
    <w:rsid w:val="00F21687"/>
    <w:rsid w:val="00F2282D"/>
    <w:rsid w:val="00F25F3C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A3F54"/>
    <w:rsid w:val="00FB0F0A"/>
    <w:rsid w:val="00FB77B4"/>
    <w:rsid w:val="00FC2424"/>
    <w:rsid w:val="00FD4DB7"/>
    <w:rsid w:val="00FD59C9"/>
    <w:rsid w:val="00FE35F9"/>
    <w:rsid w:val="00FE70CF"/>
    <w:rsid w:val="00FE7385"/>
    <w:rsid w:val="00FF0231"/>
    <w:rsid w:val="00FF168E"/>
    <w:rsid w:val="00FF244C"/>
    <w:rsid w:val="00FF3A51"/>
    <w:rsid w:val="00FF5959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F7CC"/>
  <w15:docId w15:val="{C29316A0-16D3-4288-AC60-4B57DD40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01FA"/>
    <w:pPr>
      <w:spacing w:before="120" w:after="0"/>
    </w:pPr>
    <w:rPr>
      <w:rFonts w:ascii="Calibri" w:hAnsi="Calibri"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2601FA"/>
    <w:pPr>
      <w:keepNext/>
      <w:keepLines/>
      <w:spacing w:before="480"/>
      <w:outlineLvl w:val="0"/>
    </w:pPr>
    <w:rPr>
      <w:rFonts w:eastAsiaTheme="majorEastAsia" w:cstheme="majorBidi"/>
      <w:b/>
      <w:bCs/>
      <w:color w:val="F0374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01FA"/>
    <w:pPr>
      <w:keepNext/>
      <w:keepLines/>
      <w:spacing w:before="200"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2601FA"/>
    <w:pPr>
      <w:spacing w:before="0"/>
      <w:jc w:val="right"/>
    </w:pPr>
    <w:rPr>
      <w:sz w:val="16"/>
      <w:szCs w:val="16"/>
    </w:rPr>
  </w:style>
  <w:style w:type="character" w:customStyle="1" w:styleId="ZpatChar">
    <w:name w:val="Zápatí Char"/>
    <w:basedOn w:val="ZpatChar1"/>
    <w:link w:val="Zpat1"/>
    <w:uiPriority w:val="99"/>
    <w:rsid w:val="002601FA"/>
    <w:rPr>
      <w:rFonts w:ascii="Calibri" w:hAnsi="Calibri" w:cstheme="minorHAnsi"/>
      <w:sz w:val="16"/>
      <w:szCs w:val="16"/>
    </w:rPr>
  </w:style>
  <w:style w:type="paragraph" w:customStyle="1" w:styleId="Nadpisdokumentu">
    <w:name w:val="Nadpis dokumentu"/>
    <w:basedOn w:val="Normln"/>
    <w:link w:val="NadpisdokumentuChar"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Standardnpsmoodstavce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character" w:styleId="Zstupntext">
    <w:name w:val="Placeholder Text"/>
    <w:basedOn w:val="Standardnpsmoodstavce"/>
    <w:uiPriority w:val="99"/>
    <w:semiHidden/>
    <w:rsid w:val="004A7F1F"/>
    <w:rPr>
      <w:color w:val="808080"/>
    </w:rPr>
  </w:style>
  <w:style w:type="paragraph" w:customStyle="1" w:styleId="Textvtabulce">
    <w:name w:val="Text v tabulce"/>
    <w:basedOn w:val="Normln"/>
    <w:link w:val="TextvtabulceChar"/>
    <w:rsid w:val="004A7F1F"/>
    <w:pPr>
      <w:autoSpaceDE w:val="0"/>
      <w:autoSpaceDN w:val="0"/>
      <w:adjustRightInd w:val="0"/>
      <w:spacing w:before="40" w:after="40" w:line="240" w:lineRule="auto"/>
      <w:textAlignment w:val="center"/>
    </w:pPr>
    <w:rPr>
      <w:rFonts w:ascii="Cambria" w:hAnsi="Cambria" w:cs="Cambria"/>
      <w:color w:val="000000"/>
    </w:rPr>
  </w:style>
  <w:style w:type="character" w:customStyle="1" w:styleId="TextvtabulceChar">
    <w:name w:val="Text v tabulce Char"/>
    <w:basedOn w:val="Standardnpsmoodstavce"/>
    <w:link w:val="Textvtabulce"/>
    <w:rsid w:val="004A7F1F"/>
    <w:rPr>
      <w:rFonts w:ascii="Cambria" w:hAnsi="Cambria" w:cs="Cambria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601FA"/>
    <w:rPr>
      <w:rFonts w:ascii="Calibri" w:eastAsiaTheme="majorEastAsia" w:hAnsi="Calibri" w:cstheme="majorBidi"/>
      <w:b/>
      <w:bCs/>
      <w:color w:val="F0374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01FA"/>
    <w:rPr>
      <w:rFonts w:ascii="Calibri" w:eastAsiaTheme="majorEastAsia" w:hAnsi="Calibri" w:cstheme="majorBidi"/>
      <w:b/>
      <w:bCs/>
      <w:color w:val="7F7F7F" w:themeColor="text1" w:themeTint="80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601F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01FA"/>
    <w:rPr>
      <w:rFonts w:ascii="Calibri" w:eastAsiaTheme="majorEastAsia" w:hAnsi="Calibri" w:cstheme="majorBidi"/>
      <w:b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01FA"/>
    <w:pPr>
      <w:numPr>
        <w:ilvl w:val="1"/>
      </w:numPr>
    </w:pPr>
    <w:rPr>
      <w:rFonts w:eastAsiaTheme="majorEastAsia" w:cstheme="majorBidi"/>
      <w:i/>
      <w:iCs/>
      <w:color w:val="F0374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601FA"/>
    <w:rPr>
      <w:rFonts w:ascii="Calibri" w:eastAsiaTheme="majorEastAsia" w:hAnsi="Calibri" w:cstheme="majorBidi"/>
      <w:i/>
      <w:iCs/>
      <w:color w:val="F0374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601FA"/>
    <w:rPr>
      <w:rFonts w:ascii="Calibri" w:hAnsi="Calibri"/>
      <w:b/>
      <w:bCs/>
    </w:rPr>
  </w:style>
  <w:style w:type="character" w:styleId="Zdraznn">
    <w:name w:val="Emphasis"/>
    <w:basedOn w:val="Standardnpsmoodstavce"/>
    <w:uiPriority w:val="20"/>
    <w:qFormat/>
    <w:rsid w:val="002601FA"/>
    <w:rPr>
      <w:rFonts w:ascii="Calibri" w:hAnsi="Calibri"/>
      <w:i/>
      <w:iCs/>
    </w:rPr>
  </w:style>
  <w:style w:type="paragraph" w:styleId="Odstavecseseznamem">
    <w:name w:val="List Paragraph"/>
    <w:basedOn w:val="Normln"/>
    <w:uiPriority w:val="34"/>
    <w:qFormat/>
    <w:rsid w:val="002601F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601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601FA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01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374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01FA"/>
    <w:rPr>
      <w:rFonts w:ascii="Calibri" w:hAnsi="Calibri" w:cstheme="minorHAnsi"/>
      <w:b/>
      <w:bCs/>
      <w:i/>
      <w:iCs/>
      <w:color w:val="F03741"/>
    </w:rPr>
  </w:style>
  <w:style w:type="character" w:styleId="Zdraznnjemn">
    <w:name w:val="Subtle Emphasis"/>
    <w:basedOn w:val="Standardnpsmoodstavce"/>
    <w:uiPriority w:val="19"/>
    <w:qFormat/>
    <w:rsid w:val="002601FA"/>
    <w:rPr>
      <w:rFonts w:ascii="Calibri" w:hAnsi="Calibri"/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601FA"/>
    <w:rPr>
      <w:rFonts w:ascii="Calibri" w:hAnsi="Calibri"/>
      <w:b/>
      <w:bCs/>
      <w:i/>
      <w:iCs/>
      <w:color w:val="F03741"/>
    </w:rPr>
  </w:style>
  <w:style w:type="character" w:styleId="Odkazjemn">
    <w:name w:val="Subtle Reference"/>
    <w:basedOn w:val="Standardnpsmoodstavce"/>
    <w:uiPriority w:val="31"/>
    <w:qFormat/>
    <w:rsid w:val="002601FA"/>
    <w:rPr>
      <w:rFonts w:ascii="Calibri" w:hAnsi="Calibri"/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601FA"/>
    <w:rPr>
      <w:rFonts w:ascii="Calibri" w:hAnsi="Calibri"/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601FA"/>
    <w:rPr>
      <w:rFonts w:ascii="Calibri" w:hAnsi="Calibri"/>
      <w:b/>
      <w:bCs/>
      <w:smallCaps/>
      <w:spacing w:val="5"/>
    </w:rPr>
  </w:style>
  <w:style w:type="paragraph" w:styleId="Bezmezer">
    <w:name w:val="No Spacing"/>
    <w:uiPriority w:val="1"/>
    <w:qFormat/>
    <w:rsid w:val="002601FA"/>
    <w:pPr>
      <w:spacing w:after="0" w:line="240" w:lineRule="auto"/>
    </w:pPr>
    <w:rPr>
      <w:rFonts w:ascii="Calibri" w:hAnsi="Calibri" w:cstheme="minorHAnsi"/>
    </w:rPr>
  </w:style>
  <w:style w:type="paragraph" w:styleId="Normlnweb">
    <w:name w:val="Normal (Web)"/>
    <w:basedOn w:val="Normln"/>
    <w:uiPriority w:val="99"/>
    <w:unhideWhenUsed/>
    <w:rsid w:val="0056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66C9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66C9"/>
    <w:rPr>
      <w:rFonts w:ascii="Calibri" w:hAnsi="Calibri" w:cs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66C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6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05B"/>
    <w:rPr>
      <w:rFonts w:ascii="Calibri" w:hAnsi="Calibri" w:cs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05B"/>
    <w:rPr>
      <w:rFonts w:ascii="Calibri" w:hAnsi="Calibri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6C561-34E6-4394-887D-E98B4CACE620}"/>
      </w:docPartPr>
      <w:docPartBody>
        <w:p w:rsidR="003D5A16" w:rsidRDefault="00932B4B"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7FBDC7F2644DD0B1886475AE445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0DF7B-AD67-4B01-ABB2-EB1CA61823AA}"/>
      </w:docPartPr>
      <w:docPartBody>
        <w:p w:rsidR="003D5A16" w:rsidRDefault="00932B4B" w:rsidP="00932B4B">
          <w:pPr>
            <w:pStyle w:val="7C7FBDC7F2644DD0B1886475AE445F40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B8E3802FF943288BC6CB82953F7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7DC48-62C9-45B8-A15B-44EC1F6C4EBB}"/>
      </w:docPartPr>
      <w:docPartBody>
        <w:p w:rsidR="003D5A16" w:rsidRDefault="00932B4B" w:rsidP="00932B4B">
          <w:pPr>
            <w:pStyle w:val="72B8E3802FF943288BC6CB82953F74FB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875AE033BD430D9FBFD44781937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A47FF-CF13-463D-9095-53550435F18A}"/>
      </w:docPartPr>
      <w:docPartBody>
        <w:p w:rsidR="003D5A16" w:rsidRDefault="00932B4B" w:rsidP="00932B4B">
          <w:pPr>
            <w:pStyle w:val="79875AE033BD430D9FBFD447819374E7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4B9384C40D45FAA3CBA77EDDE06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5AF97-BA84-4A83-8DBF-2947C0EDE3F9}"/>
      </w:docPartPr>
      <w:docPartBody>
        <w:p w:rsidR="003D5A16" w:rsidRDefault="00932B4B" w:rsidP="00932B4B">
          <w:pPr>
            <w:pStyle w:val="0A4B9384C40D45FAA3CBA77EDDE0625B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3A4DA2A9F04B548DBC767C5447A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E506C-87FD-437A-98A7-AC6A1FC9C465}"/>
      </w:docPartPr>
      <w:docPartBody>
        <w:p w:rsidR="003D5A16" w:rsidRDefault="00932B4B" w:rsidP="00932B4B">
          <w:pPr>
            <w:pStyle w:val="5E3A4DA2A9F04B548DBC767C5447AA4D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2CA17C1BAE471EA80B99F76CAAB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5E2D2-C67F-416D-B33A-EFDEFD6E150F}"/>
      </w:docPartPr>
      <w:docPartBody>
        <w:p w:rsidR="003D5A16" w:rsidRDefault="00932B4B" w:rsidP="00932B4B">
          <w:pPr>
            <w:pStyle w:val="FE2CA17C1BAE471EA80B99F76CAABC0E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D6A97ECB3B49399473CA2E1C074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0DC12-C50F-416C-A1A5-74A04B832CC0}"/>
      </w:docPartPr>
      <w:docPartBody>
        <w:p w:rsidR="003D5A16" w:rsidRDefault="00932B4B" w:rsidP="00932B4B">
          <w:pPr>
            <w:pStyle w:val="3AD6A97ECB3B49399473CA2E1C074A7F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317A2196D744FBAC6B6A57E519B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713CF-8BBE-404B-8133-BBE210C8D6C5}"/>
      </w:docPartPr>
      <w:docPartBody>
        <w:p w:rsidR="003D5A16" w:rsidRDefault="00932B4B" w:rsidP="00932B4B">
          <w:pPr>
            <w:pStyle w:val="3C317A2196D744FBAC6B6A57E519BFEA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7E3597554046DEA5EC07560F9C2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40EB2-B08E-4206-B0E3-F0C8C6C4EEEB}"/>
      </w:docPartPr>
      <w:docPartBody>
        <w:p w:rsidR="003D5A16" w:rsidRDefault="00932B4B" w:rsidP="00932B4B">
          <w:pPr>
            <w:pStyle w:val="277E3597554046DEA5EC07560F9C292D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94EB7CBC7C472DBB8D8357A097F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6B7C1-982D-41B8-A9CF-AA9E1F9839BA}"/>
      </w:docPartPr>
      <w:docPartBody>
        <w:p w:rsidR="003D5A16" w:rsidRDefault="00932B4B" w:rsidP="00932B4B">
          <w:pPr>
            <w:pStyle w:val="5D94EB7CBC7C472DBB8D8357A097F8D3"/>
          </w:pPr>
          <w:r w:rsidRPr="00F807C7">
            <w:rPr>
              <w:rStyle w:val="Zstupntext"/>
            </w:rPr>
            <w:t>Zvolte položku.</w:t>
          </w:r>
        </w:p>
      </w:docPartBody>
    </w:docPart>
    <w:docPart>
      <w:docPartPr>
        <w:name w:val="DBD9525673044947A0364F60B2B47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E43B2-9B1E-41C5-9242-8AC21AA94630}"/>
      </w:docPartPr>
      <w:docPartBody>
        <w:p w:rsidR="003D5A16" w:rsidRDefault="00932B4B" w:rsidP="00932B4B">
          <w:pPr>
            <w:pStyle w:val="DBD9525673044947A0364F60B2B477CC"/>
          </w:pPr>
          <w:r w:rsidRPr="00F807C7">
            <w:rPr>
              <w:rStyle w:val="Zstupntext"/>
            </w:rPr>
            <w:t>Zvolte položku.</w:t>
          </w:r>
        </w:p>
      </w:docPartBody>
    </w:docPart>
    <w:docPart>
      <w:docPartPr>
        <w:name w:val="0A47F6CDF403428EBE63464821CF3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E95D4-DA02-4D53-A463-49A4F82C45CF}"/>
      </w:docPartPr>
      <w:docPartBody>
        <w:p w:rsidR="003D5A16" w:rsidRDefault="00932B4B" w:rsidP="00932B4B">
          <w:pPr>
            <w:pStyle w:val="0A47F6CDF403428EBE63464821CF3951"/>
          </w:pPr>
          <w:r w:rsidRPr="00F807C7">
            <w:rPr>
              <w:rStyle w:val="Zstupntext"/>
            </w:rPr>
            <w:t>Zvolte položku.</w:t>
          </w:r>
        </w:p>
      </w:docPartBody>
    </w:docPart>
    <w:docPart>
      <w:docPartPr>
        <w:name w:val="B476B61A65524B0EA423EE3EC9CE3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EC8B5-153D-40ED-9352-BE017A564E4B}"/>
      </w:docPartPr>
      <w:docPartBody>
        <w:p w:rsidR="003D5A16" w:rsidRDefault="00932B4B" w:rsidP="00932B4B">
          <w:pPr>
            <w:pStyle w:val="B476B61A65524B0EA423EE3EC9CE31EB"/>
          </w:pPr>
          <w:r w:rsidRPr="00F807C7">
            <w:rPr>
              <w:rStyle w:val="Zstupntext"/>
            </w:rPr>
            <w:t>Zvolte položku.</w:t>
          </w:r>
        </w:p>
      </w:docPartBody>
    </w:docPart>
    <w:docPart>
      <w:docPartPr>
        <w:name w:val="296F5BB8EEE246DB8B247D441E696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61CC4-3199-4C0D-AF8F-A6E99CAA108A}"/>
      </w:docPartPr>
      <w:docPartBody>
        <w:p w:rsidR="003D5A16" w:rsidRDefault="00932B4B" w:rsidP="00932B4B">
          <w:pPr>
            <w:pStyle w:val="296F5BB8EEE246DB8B247D441E69696A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4EB61C1064413CBFA91BB346B28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91217-C18D-489F-BFEE-A45D00BD42AB}"/>
      </w:docPartPr>
      <w:docPartBody>
        <w:p w:rsidR="003D5A16" w:rsidRDefault="00932B4B" w:rsidP="00932B4B">
          <w:pPr>
            <w:pStyle w:val="514EB61C1064413CBFA91BB346B28537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8881C2F43747E39FA1AD3F238A9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B668E-9165-4C3B-9A53-C3D3572B64CF}"/>
      </w:docPartPr>
      <w:docPartBody>
        <w:p w:rsidR="00222F5D" w:rsidRDefault="00836921" w:rsidP="00836921">
          <w:pPr>
            <w:pStyle w:val="5F8881C2F43747E39FA1AD3F238A9BE3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058EAE79264CFB9BB2C8F1EB4BA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80DB5-CCA7-41DC-96D6-7EE5B626BF50}"/>
      </w:docPartPr>
      <w:docPartBody>
        <w:p w:rsidR="00000000" w:rsidRDefault="00222F5D" w:rsidP="00222F5D">
          <w:pPr>
            <w:pStyle w:val="07058EAE79264CFB9BB2C8F1EB4BA6C6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B19B1E3B5F43939B9B83C586FCB6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8958BD-957C-4EAA-A65A-E7BD6AA8EE11}"/>
      </w:docPartPr>
      <w:docPartBody>
        <w:p w:rsidR="00000000" w:rsidRDefault="00222F5D" w:rsidP="00222F5D">
          <w:pPr>
            <w:pStyle w:val="7AB19B1E3B5F43939B9B83C586FCB69E"/>
          </w:pPr>
          <w:r w:rsidRPr="005958B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827"/>
    <w:rsid w:val="0005288F"/>
    <w:rsid w:val="00057B08"/>
    <w:rsid w:val="000D55D6"/>
    <w:rsid w:val="001666E4"/>
    <w:rsid w:val="001728F3"/>
    <w:rsid w:val="00222F5D"/>
    <w:rsid w:val="003D5A16"/>
    <w:rsid w:val="004449C3"/>
    <w:rsid w:val="004947D9"/>
    <w:rsid w:val="004D2AB7"/>
    <w:rsid w:val="00515207"/>
    <w:rsid w:val="00574A32"/>
    <w:rsid w:val="0063182D"/>
    <w:rsid w:val="00652854"/>
    <w:rsid w:val="006E1CC4"/>
    <w:rsid w:val="00712230"/>
    <w:rsid w:val="00810776"/>
    <w:rsid w:val="00836921"/>
    <w:rsid w:val="00932B4B"/>
    <w:rsid w:val="009916E6"/>
    <w:rsid w:val="00AF70FB"/>
    <w:rsid w:val="00B4746A"/>
    <w:rsid w:val="00B51A07"/>
    <w:rsid w:val="00BB1C8C"/>
    <w:rsid w:val="00BB2973"/>
    <w:rsid w:val="00C47758"/>
    <w:rsid w:val="00D45C30"/>
    <w:rsid w:val="00D5404E"/>
    <w:rsid w:val="00D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2F5D"/>
    <w:rPr>
      <w:color w:val="808080"/>
    </w:rPr>
  </w:style>
  <w:style w:type="paragraph" w:customStyle="1" w:styleId="7C7FBDC7F2644DD0B1886475AE445F40">
    <w:name w:val="7C7FBDC7F2644DD0B1886475AE445F40"/>
    <w:rsid w:val="00932B4B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72B8E3802FF943288BC6CB82953F74FB">
    <w:name w:val="72B8E3802FF943288BC6CB82953F74FB"/>
    <w:rsid w:val="00932B4B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79875AE033BD430D9FBFD447819374E7">
    <w:name w:val="79875AE033BD430D9FBFD447819374E7"/>
    <w:rsid w:val="00932B4B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421C52CB01964CD6BB1AF26797B6524A">
    <w:name w:val="421C52CB01964CD6BB1AF26797B6524A"/>
    <w:rsid w:val="00932B4B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0A4B9384C40D45FAA3CBA77EDDE0625B">
    <w:name w:val="0A4B9384C40D45FAA3CBA77EDDE0625B"/>
    <w:rsid w:val="00932B4B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A4C368A0E01B4B8BAEB8488CF0E0353F3">
    <w:name w:val="A4C368A0E01B4B8BAEB8488CF0E0353F3"/>
    <w:rsid w:val="00932B4B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5E3A4DA2A9F04B548DBC767C5447AA4D">
    <w:name w:val="5E3A4DA2A9F04B548DBC767C5447AA4D"/>
    <w:rsid w:val="00932B4B"/>
    <w:pPr>
      <w:spacing w:before="120" w:after="0"/>
    </w:pPr>
    <w:rPr>
      <w:rFonts w:ascii="Calibri" w:eastAsiaTheme="minorHAnsi" w:hAnsi="Calibri" w:cstheme="minorHAnsi"/>
      <w:lang w:eastAsia="en-US"/>
    </w:rPr>
  </w:style>
  <w:style w:type="paragraph" w:customStyle="1" w:styleId="FE2CA17C1BAE471EA80B99F76CAABC0E">
    <w:name w:val="FE2CA17C1BAE471EA80B99F76CAABC0E"/>
    <w:rsid w:val="00932B4B"/>
    <w:pPr>
      <w:spacing w:before="120" w:after="0"/>
    </w:pPr>
    <w:rPr>
      <w:rFonts w:ascii="Calibri" w:eastAsiaTheme="minorHAnsi" w:hAnsi="Calibri" w:cstheme="minorHAnsi"/>
      <w:lang w:eastAsia="en-US"/>
    </w:rPr>
  </w:style>
  <w:style w:type="paragraph" w:customStyle="1" w:styleId="3AD6A97ECB3B49399473CA2E1C074A7F">
    <w:name w:val="3AD6A97ECB3B49399473CA2E1C074A7F"/>
    <w:rsid w:val="00932B4B"/>
    <w:pPr>
      <w:spacing w:before="120" w:after="0"/>
    </w:pPr>
    <w:rPr>
      <w:rFonts w:ascii="Calibri" w:eastAsiaTheme="minorHAnsi" w:hAnsi="Calibri" w:cstheme="minorHAnsi"/>
      <w:lang w:eastAsia="en-US"/>
    </w:rPr>
  </w:style>
  <w:style w:type="paragraph" w:customStyle="1" w:styleId="3C317A2196D744FBAC6B6A57E519BFEA">
    <w:name w:val="3C317A2196D744FBAC6B6A57E519BFEA"/>
    <w:rsid w:val="00932B4B"/>
    <w:pPr>
      <w:spacing w:before="120" w:after="0"/>
    </w:pPr>
    <w:rPr>
      <w:rFonts w:ascii="Calibri" w:eastAsiaTheme="minorHAnsi" w:hAnsi="Calibri" w:cstheme="minorHAnsi"/>
      <w:lang w:eastAsia="en-US"/>
    </w:rPr>
  </w:style>
  <w:style w:type="paragraph" w:customStyle="1" w:styleId="277E3597554046DEA5EC07560F9C292D">
    <w:name w:val="277E3597554046DEA5EC07560F9C292D"/>
    <w:rsid w:val="00932B4B"/>
    <w:pPr>
      <w:spacing w:before="120" w:after="0"/>
    </w:pPr>
    <w:rPr>
      <w:rFonts w:ascii="Calibri" w:eastAsiaTheme="minorHAnsi" w:hAnsi="Calibri" w:cstheme="minorHAnsi"/>
      <w:lang w:eastAsia="en-US"/>
    </w:rPr>
  </w:style>
  <w:style w:type="paragraph" w:customStyle="1" w:styleId="5D94EB7CBC7C472DBB8D8357A097F8D3">
    <w:name w:val="5D94EB7CBC7C472DBB8D8357A097F8D3"/>
    <w:rsid w:val="00932B4B"/>
    <w:pPr>
      <w:spacing w:after="160" w:line="259" w:lineRule="auto"/>
    </w:pPr>
  </w:style>
  <w:style w:type="paragraph" w:customStyle="1" w:styleId="DBD9525673044947A0364F60B2B477CC">
    <w:name w:val="DBD9525673044947A0364F60B2B477CC"/>
    <w:rsid w:val="00932B4B"/>
    <w:pPr>
      <w:spacing w:after="160" w:line="259" w:lineRule="auto"/>
    </w:pPr>
  </w:style>
  <w:style w:type="paragraph" w:customStyle="1" w:styleId="0A47F6CDF403428EBE63464821CF3951">
    <w:name w:val="0A47F6CDF403428EBE63464821CF3951"/>
    <w:rsid w:val="00932B4B"/>
    <w:pPr>
      <w:spacing w:after="160" w:line="259" w:lineRule="auto"/>
    </w:pPr>
  </w:style>
  <w:style w:type="paragraph" w:customStyle="1" w:styleId="B476B61A65524B0EA423EE3EC9CE31EB">
    <w:name w:val="B476B61A65524B0EA423EE3EC9CE31EB"/>
    <w:rsid w:val="00932B4B"/>
    <w:pPr>
      <w:spacing w:after="160" w:line="259" w:lineRule="auto"/>
    </w:pPr>
  </w:style>
  <w:style w:type="paragraph" w:customStyle="1" w:styleId="296F5BB8EEE246DB8B247D441E69696A">
    <w:name w:val="296F5BB8EEE246DB8B247D441E69696A"/>
    <w:rsid w:val="00932B4B"/>
    <w:pPr>
      <w:spacing w:after="160" w:line="259" w:lineRule="auto"/>
    </w:pPr>
  </w:style>
  <w:style w:type="paragraph" w:customStyle="1" w:styleId="514EB61C1064413CBFA91BB346B28537">
    <w:name w:val="514EB61C1064413CBFA91BB346B28537"/>
    <w:rsid w:val="00932B4B"/>
    <w:pPr>
      <w:spacing w:after="160" w:line="259" w:lineRule="auto"/>
    </w:pPr>
  </w:style>
  <w:style w:type="paragraph" w:customStyle="1" w:styleId="5F8881C2F43747E39FA1AD3F238A9BE3">
    <w:name w:val="5F8881C2F43747E39FA1AD3F238A9BE3"/>
    <w:rsid w:val="00836921"/>
    <w:pPr>
      <w:spacing w:after="160" w:line="259" w:lineRule="auto"/>
    </w:pPr>
  </w:style>
  <w:style w:type="paragraph" w:customStyle="1" w:styleId="07058EAE79264CFB9BB2C8F1EB4BA6C6">
    <w:name w:val="07058EAE79264CFB9BB2C8F1EB4BA6C6"/>
    <w:rsid w:val="00222F5D"/>
    <w:pPr>
      <w:spacing w:after="160" w:line="259" w:lineRule="auto"/>
    </w:pPr>
  </w:style>
  <w:style w:type="paragraph" w:customStyle="1" w:styleId="7AB19B1E3B5F43939B9B83C586FCB69E">
    <w:name w:val="7AB19B1E3B5F43939B9B83C586FCB69E"/>
    <w:rsid w:val="00222F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BC68-E0DC-4D6E-A564-3C125459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Miluše Rollerová</dc:creator>
  <cp:lastModifiedBy>Aneta Lízancová</cp:lastModifiedBy>
  <cp:revision>2</cp:revision>
  <dcterms:created xsi:type="dcterms:W3CDTF">2023-09-20T11:01:00Z</dcterms:created>
  <dcterms:modified xsi:type="dcterms:W3CDTF">2023-09-20T11:01:00Z</dcterms:modified>
</cp:coreProperties>
</file>